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62" w:rsidRPr="00F745E5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D0F62" w:rsidRPr="00F745E5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к проекту постановления службы государственного технического надзора</w:t>
      </w:r>
    </w:p>
    <w:p w:rsidR="004D0F62" w:rsidRPr="00F745E5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 xml:space="preserve">Астраханской области «О внесении изменений в постановление службы </w:t>
      </w:r>
    </w:p>
    <w:p w:rsidR="004D0F62" w:rsidRPr="00F745E5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 xml:space="preserve">государственного технического надзора Астраханской области </w:t>
      </w:r>
    </w:p>
    <w:p w:rsidR="004D0F62" w:rsidRPr="00F745E5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-ПС</w:t>
      </w:r>
      <w:r w:rsidRPr="00F745E5">
        <w:rPr>
          <w:rFonts w:ascii="Times New Roman" w:hAnsi="Times New Roman" w:cs="Times New Roman"/>
          <w:sz w:val="28"/>
          <w:szCs w:val="28"/>
        </w:rPr>
        <w:t>»</w:t>
      </w:r>
    </w:p>
    <w:p w:rsidR="004D0F62" w:rsidRPr="00F745E5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62" w:rsidRDefault="004D0F62" w:rsidP="004D0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F62" w:rsidRDefault="004D0F62" w:rsidP="004D0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049">
        <w:rPr>
          <w:rFonts w:ascii="Times New Roman" w:hAnsi="Times New Roman" w:cs="Times New Roman"/>
          <w:sz w:val="28"/>
          <w:szCs w:val="28"/>
        </w:rPr>
        <w:t>Проект постановления службы государственного технического надзора Астраханской области «О внесении изменений в постановление службы го</w:t>
      </w:r>
      <w:r w:rsidRPr="00725049">
        <w:rPr>
          <w:rFonts w:ascii="Times New Roman" w:hAnsi="Times New Roman" w:cs="Times New Roman"/>
          <w:sz w:val="28"/>
          <w:szCs w:val="28"/>
        </w:rPr>
        <w:t>с</w:t>
      </w:r>
      <w:r w:rsidRPr="00725049">
        <w:rPr>
          <w:rFonts w:ascii="Times New Roman" w:hAnsi="Times New Roman" w:cs="Times New Roman"/>
          <w:sz w:val="28"/>
          <w:szCs w:val="28"/>
        </w:rPr>
        <w:t>ударственного технического надзора Астраханской области от 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25049">
        <w:rPr>
          <w:rFonts w:ascii="Times New Roman" w:hAnsi="Times New Roman" w:cs="Times New Roman"/>
          <w:sz w:val="28"/>
          <w:szCs w:val="28"/>
        </w:rPr>
        <w:t>.07.20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5049">
        <w:rPr>
          <w:rFonts w:ascii="Times New Roman" w:hAnsi="Times New Roman" w:cs="Times New Roman"/>
          <w:sz w:val="28"/>
          <w:szCs w:val="28"/>
        </w:rPr>
        <w:t xml:space="preserve">   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5049">
        <w:rPr>
          <w:rFonts w:ascii="Times New Roman" w:hAnsi="Times New Roman" w:cs="Times New Roman"/>
          <w:sz w:val="28"/>
          <w:szCs w:val="28"/>
        </w:rPr>
        <w:t>-ПС» (далее – проект постановления) разработан в соответствии с фед</w:t>
      </w:r>
      <w:r w:rsidRPr="00725049">
        <w:rPr>
          <w:rFonts w:ascii="Times New Roman" w:hAnsi="Times New Roman" w:cs="Times New Roman"/>
          <w:sz w:val="28"/>
          <w:szCs w:val="28"/>
        </w:rPr>
        <w:t>е</w:t>
      </w:r>
      <w:r w:rsidRPr="00725049">
        <w:rPr>
          <w:rFonts w:ascii="Times New Roman" w:hAnsi="Times New Roman" w:cs="Times New Roman"/>
          <w:sz w:val="28"/>
          <w:szCs w:val="28"/>
        </w:rPr>
        <w:t>ральным законом от 27.07.2010 № 210-ФЗ «Об организации предоставления государственных и муниципальных услуг», постановлениями Правительства Астраханской области от 06.09.2022 № 425-П «Об установлении размеров сборов, взимаемых службой государственного технического надзора Астр</w:t>
      </w:r>
      <w:r w:rsidRPr="00725049">
        <w:rPr>
          <w:rFonts w:ascii="Times New Roman" w:hAnsi="Times New Roman" w:cs="Times New Roman"/>
          <w:sz w:val="28"/>
          <w:szCs w:val="28"/>
        </w:rPr>
        <w:t>а</w:t>
      </w:r>
      <w:r w:rsidRPr="00725049">
        <w:rPr>
          <w:rFonts w:ascii="Times New Roman" w:hAnsi="Times New Roman" w:cs="Times New Roman"/>
          <w:sz w:val="28"/>
          <w:szCs w:val="28"/>
        </w:rPr>
        <w:t>ханской области», от</w:t>
      </w:r>
      <w:proofErr w:type="gramEnd"/>
      <w:r w:rsidRPr="00725049">
        <w:rPr>
          <w:rFonts w:ascii="Times New Roman" w:hAnsi="Times New Roman" w:cs="Times New Roman"/>
          <w:sz w:val="28"/>
          <w:szCs w:val="28"/>
        </w:rPr>
        <w:t> 06.04.2005 № 51-П «О службе государственного техн</w:t>
      </w:r>
      <w:r w:rsidRPr="00725049">
        <w:rPr>
          <w:rFonts w:ascii="Times New Roman" w:hAnsi="Times New Roman" w:cs="Times New Roman"/>
          <w:sz w:val="28"/>
          <w:szCs w:val="28"/>
        </w:rPr>
        <w:t>и</w:t>
      </w:r>
      <w:r w:rsidRPr="00725049">
        <w:rPr>
          <w:rFonts w:ascii="Times New Roman" w:hAnsi="Times New Roman" w:cs="Times New Roman"/>
          <w:sz w:val="28"/>
          <w:szCs w:val="28"/>
        </w:rPr>
        <w:t>ческого надзора Астраханской области».</w:t>
      </w:r>
    </w:p>
    <w:p w:rsidR="004D0F62" w:rsidRPr="00725049" w:rsidRDefault="004D0F62" w:rsidP="004D0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049">
        <w:rPr>
          <w:rFonts w:ascii="Times New Roman" w:hAnsi="Times New Roman" w:cs="Times New Roman"/>
          <w:sz w:val="28"/>
          <w:szCs w:val="28"/>
        </w:rPr>
        <w:t>Проектом постановления предлагается</w:t>
      </w:r>
      <w:r w:rsidRPr="004321B2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</w:t>
      </w:r>
      <w:r w:rsidRPr="004321B2">
        <w:rPr>
          <w:rFonts w:ascii="Times New Roman" w:hAnsi="Times New Roman" w:cs="Times New Roman"/>
          <w:sz w:val="28"/>
          <w:szCs w:val="28"/>
        </w:rPr>
        <w:t>е</w:t>
      </w:r>
      <w:r w:rsidRPr="004321B2">
        <w:rPr>
          <w:rFonts w:ascii="Times New Roman" w:hAnsi="Times New Roman" w:cs="Times New Roman"/>
          <w:sz w:val="28"/>
          <w:szCs w:val="28"/>
        </w:rPr>
        <w:t xml:space="preserve">ние службы государственного технического надзора 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321B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21B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321B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21B2">
        <w:rPr>
          <w:rFonts w:ascii="Times New Roman" w:hAnsi="Times New Roman" w:cs="Times New Roman"/>
          <w:sz w:val="28"/>
          <w:szCs w:val="28"/>
        </w:rPr>
        <w:t>-</w:t>
      </w:r>
      <w:r w:rsidRPr="00725049">
        <w:rPr>
          <w:rFonts w:ascii="Times New Roman" w:hAnsi="Times New Roman" w:cs="Times New Roman"/>
          <w:sz w:val="28"/>
          <w:szCs w:val="28"/>
        </w:rPr>
        <w:t>ПС «Об административном регламенте службы госуда</w:t>
      </w:r>
      <w:r w:rsidRPr="00725049">
        <w:rPr>
          <w:rFonts w:ascii="Times New Roman" w:hAnsi="Times New Roman" w:cs="Times New Roman"/>
          <w:sz w:val="28"/>
          <w:szCs w:val="28"/>
        </w:rPr>
        <w:t>р</w:t>
      </w:r>
      <w:r w:rsidRPr="00725049">
        <w:rPr>
          <w:rFonts w:ascii="Times New Roman" w:hAnsi="Times New Roman" w:cs="Times New Roman"/>
          <w:sz w:val="28"/>
          <w:szCs w:val="28"/>
        </w:rPr>
        <w:t>ственного технического надзора Астраханской области предоставления гос</w:t>
      </w:r>
      <w:r w:rsidRPr="00725049">
        <w:rPr>
          <w:rFonts w:ascii="Times New Roman" w:hAnsi="Times New Roman" w:cs="Times New Roman"/>
          <w:sz w:val="28"/>
          <w:szCs w:val="28"/>
        </w:rPr>
        <w:t>у</w:t>
      </w:r>
      <w:r w:rsidRPr="00725049">
        <w:rPr>
          <w:rFonts w:ascii="Times New Roman" w:hAnsi="Times New Roman" w:cs="Times New Roman"/>
          <w:sz w:val="28"/>
          <w:szCs w:val="28"/>
        </w:rPr>
        <w:t>дарственной услуги «</w:t>
      </w:r>
      <w:r w:rsidRPr="006A26EB">
        <w:rPr>
          <w:rFonts w:ascii="Times New Roman" w:hAnsi="Times New Roman" w:cs="Times New Roman"/>
          <w:sz w:val="28"/>
          <w:szCs w:val="28"/>
        </w:rPr>
        <w:t>Участие в комиссиях по рассмотрению претензий вл</w:t>
      </w:r>
      <w:r w:rsidRPr="006A26EB">
        <w:rPr>
          <w:rFonts w:ascii="Times New Roman" w:hAnsi="Times New Roman" w:cs="Times New Roman"/>
          <w:sz w:val="28"/>
          <w:szCs w:val="28"/>
        </w:rPr>
        <w:t>а</w:t>
      </w:r>
      <w:r w:rsidRPr="006A26EB">
        <w:rPr>
          <w:rFonts w:ascii="Times New Roman" w:hAnsi="Times New Roman" w:cs="Times New Roman"/>
          <w:sz w:val="28"/>
          <w:szCs w:val="28"/>
        </w:rPr>
        <w:t>дельцев поднадзорных машин и оборудования по поводу ненадлежащего к</w:t>
      </w:r>
      <w:r w:rsidRPr="006A26EB">
        <w:rPr>
          <w:rFonts w:ascii="Times New Roman" w:hAnsi="Times New Roman" w:cs="Times New Roman"/>
          <w:sz w:val="28"/>
          <w:szCs w:val="28"/>
        </w:rPr>
        <w:t>а</w:t>
      </w:r>
      <w:r w:rsidRPr="006A26EB">
        <w:rPr>
          <w:rFonts w:ascii="Times New Roman" w:hAnsi="Times New Roman" w:cs="Times New Roman"/>
          <w:sz w:val="28"/>
          <w:szCs w:val="28"/>
        </w:rPr>
        <w:t>чества проданной или отремонтированной техники</w:t>
      </w:r>
      <w:r w:rsidRPr="00725049">
        <w:rPr>
          <w:rFonts w:ascii="Times New Roman" w:hAnsi="Times New Roman" w:cs="Times New Roman"/>
          <w:sz w:val="28"/>
          <w:szCs w:val="28"/>
        </w:rPr>
        <w:t>», в части взимания уст</w:t>
      </w:r>
      <w:r w:rsidRPr="00725049">
        <w:rPr>
          <w:rFonts w:ascii="Times New Roman" w:hAnsi="Times New Roman" w:cs="Times New Roman"/>
          <w:sz w:val="28"/>
          <w:szCs w:val="28"/>
        </w:rPr>
        <w:t>а</w:t>
      </w:r>
      <w:r w:rsidRPr="00725049">
        <w:rPr>
          <w:rFonts w:ascii="Times New Roman" w:hAnsi="Times New Roman" w:cs="Times New Roman"/>
          <w:sz w:val="28"/>
          <w:szCs w:val="28"/>
        </w:rPr>
        <w:t>новленных размеров сборов.</w:t>
      </w:r>
      <w:proofErr w:type="gramEnd"/>
    </w:p>
    <w:p w:rsidR="004D0F62" w:rsidRPr="00725049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49">
        <w:rPr>
          <w:rFonts w:ascii="Times New Roman" w:hAnsi="Times New Roman" w:cs="Times New Roman"/>
          <w:sz w:val="28"/>
          <w:szCs w:val="28"/>
        </w:rPr>
        <w:tab/>
        <w:t>Принятие постановление службы «О внесении изменений в постано</w:t>
      </w:r>
      <w:r w:rsidRPr="00725049">
        <w:rPr>
          <w:rFonts w:ascii="Times New Roman" w:hAnsi="Times New Roman" w:cs="Times New Roman"/>
          <w:sz w:val="28"/>
          <w:szCs w:val="28"/>
        </w:rPr>
        <w:t>в</w:t>
      </w:r>
      <w:r w:rsidRPr="00725049">
        <w:rPr>
          <w:rFonts w:ascii="Times New Roman" w:hAnsi="Times New Roman" w:cs="Times New Roman"/>
          <w:sz w:val="28"/>
          <w:szCs w:val="28"/>
        </w:rPr>
        <w:t>ление службы государственного технического надзора Астраханской области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5049">
        <w:rPr>
          <w:rFonts w:ascii="Times New Roman" w:hAnsi="Times New Roman" w:cs="Times New Roman"/>
          <w:sz w:val="28"/>
          <w:szCs w:val="28"/>
        </w:rPr>
        <w:t>.07.20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504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5049">
        <w:rPr>
          <w:rFonts w:ascii="Times New Roman" w:hAnsi="Times New Roman" w:cs="Times New Roman"/>
          <w:sz w:val="28"/>
          <w:szCs w:val="28"/>
        </w:rPr>
        <w:t xml:space="preserve">-ПС» не потребует выделения дополнительных денежных средств из бюджета Астраханской области, а также внесение изменений и признания </w:t>
      </w:r>
      <w:proofErr w:type="gramStart"/>
      <w:r w:rsidRPr="0072504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25049">
        <w:rPr>
          <w:rFonts w:ascii="Times New Roman" w:hAnsi="Times New Roman" w:cs="Times New Roman"/>
          <w:sz w:val="28"/>
          <w:szCs w:val="28"/>
        </w:rPr>
        <w:t xml:space="preserve"> силу нормативных правовых актов и иных правовых актов Астраханской области.</w:t>
      </w:r>
    </w:p>
    <w:p w:rsidR="004D0F62" w:rsidRPr="00725049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49">
        <w:rPr>
          <w:rFonts w:ascii="Times New Roman" w:hAnsi="Times New Roman" w:cs="Times New Roman"/>
          <w:sz w:val="28"/>
          <w:szCs w:val="28"/>
        </w:rPr>
        <w:tab/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4D0F62" w:rsidRPr="004321B2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49">
        <w:rPr>
          <w:rFonts w:ascii="Times New Roman" w:hAnsi="Times New Roman" w:cs="Times New Roman"/>
          <w:sz w:val="28"/>
          <w:szCs w:val="28"/>
        </w:rPr>
        <w:tab/>
        <w:t>Проект постановления размещён 12.09.2023 в информационно-телекоммуникационной сети «Интернет» на официальном сайте службы го</w:t>
      </w:r>
      <w:r w:rsidRPr="00725049">
        <w:rPr>
          <w:rFonts w:ascii="Times New Roman" w:hAnsi="Times New Roman" w:cs="Times New Roman"/>
          <w:sz w:val="28"/>
          <w:szCs w:val="28"/>
        </w:rPr>
        <w:t>с</w:t>
      </w:r>
      <w:r w:rsidRPr="00725049">
        <w:rPr>
          <w:rFonts w:ascii="Times New Roman" w:hAnsi="Times New Roman" w:cs="Times New Roman"/>
          <w:sz w:val="28"/>
          <w:szCs w:val="28"/>
        </w:rPr>
        <w:t>ударственного технического надзора Астраханской области</w:t>
      </w:r>
      <w:r w:rsidRPr="004321B2">
        <w:rPr>
          <w:rFonts w:ascii="Times New Roman" w:hAnsi="Times New Roman" w:cs="Times New Roman"/>
          <w:sz w:val="28"/>
          <w:szCs w:val="28"/>
        </w:rPr>
        <w:t xml:space="preserve"> (далее – служба): </w:t>
      </w:r>
      <w:hyperlink r:id="rId7" w:history="1"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gtn</w:t>
        </w:r>
        <w:proofErr w:type="spellEnd"/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321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321B2">
        <w:rPr>
          <w:rFonts w:ascii="Times New Roman" w:hAnsi="Times New Roman" w:cs="Times New Roman"/>
          <w:sz w:val="28"/>
          <w:szCs w:val="28"/>
        </w:rPr>
        <w:t xml:space="preserve"> целях выявления рисков нарушения антимонопол</w:t>
      </w:r>
      <w:r w:rsidRPr="004321B2">
        <w:rPr>
          <w:rFonts w:ascii="Times New Roman" w:hAnsi="Times New Roman" w:cs="Times New Roman"/>
          <w:sz w:val="28"/>
          <w:szCs w:val="28"/>
        </w:rPr>
        <w:t>ь</w:t>
      </w:r>
      <w:r w:rsidRPr="004321B2">
        <w:rPr>
          <w:rFonts w:ascii="Times New Roman" w:hAnsi="Times New Roman" w:cs="Times New Roman"/>
          <w:sz w:val="28"/>
          <w:szCs w:val="28"/>
        </w:rPr>
        <w:t>ного законодательства, а также на информационном портале антикоррупц</w:t>
      </w:r>
      <w:r w:rsidRPr="004321B2">
        <w:rPr>
          <w:rFonts w:ascii="Times New Roman" w:hAnsi="Times New Roman" w:cs="Times New Roman"/>
          <w:sz w:val="28"/>
          <w:szCs w:val="28"/>
        </w:rPr>
        <w:t>и</w:t>
      </w:r>
      <w:r w:rsidRPr="004321B2">
        <w:rPr>
          <w:rFonts w:ascii="Times New Roman" w:hAnsi="Times New Roman" w:cs="Times New Roman"/>
          <w:sz w:val="28"/>
          <w:szCs w:val="28"/>
        </w:rPr>
        <w:t>онной экспертизы для размещения нормативных правовых актов и проектов нормативных правовых актов.</w:t>
      </w:r>
    </w:p>
    <w:p w:rsidR="004D0F62" w:rsidRPr="004321B2" w:rsidRDefault="004D0F62" w:rsidP="004D0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1B2">
        <w:rPr>
          <w:rFonts w:ascii="Times New Roman" w:hAnsi="Times New Roman" w:cs="Times New Roman"/>
          <w:sz w:val="28"/>
          <w:szCs w:val="28"/>
        </w:rPr>
        <w:t>Рекомендаций, предложений, касающихся проекта постановления от заинтересованных организаций и граждан по результатам проведения нез</w:t>
      </w:r>
      <w:r w:rsidRPr="004321B2">
        <w:rPr>
          <w:rFonts w:ascii="Times New Roman" w:hAnsi="Times New Roman" w:cs="Times New Roman"/>
          <w:sz w:val="28"/>
          <w:szCs w:val="28"/>
        </w:rPr>
        <w:t>а</w:t>
      </w:r>
      <w:r w:rsidRPr="004321B2">
        <w:rPr>
          <w:rFonts w:ascii="Times New Roman" w:hAnsi="Times New Roman" w:cs="Times New Roman"/>
          <w:sz w:val="28"/>
          <w:szCs w:val="28"/>
        </w:rPr>
        <w:t>висимой антикоррупционной экспертизы до настоящего времени в службу не поступало.</w:t>
      </w:r>
    </w:p>
    <w:p w:rsidR="004D0F62" w:rsidRPr="004321B2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1B2">
        <w:rPr>
          <w:rFonts w:ascii="Times New Roman" w:hAnsi="Times New Roman" w:cs="Times New Roman"/>
          <w:sz w:val="28"/>
          <w:szCs w:val="28"/>
        </w:rPr>
        <w:lastRenderedPageBreak/>
        <w:tab/>
        <w:t>В проекте отсутствуют положения, вводящие избыточные обязанности, запреты и ограничения для субъектов предпринимательской и иной экон</w:t>
      </w:r>
      <w:r w:rsidRPr="004321B2">
        <w:rPr>
          <w:rFonts w:ascii="Times New Roman" w:hAnsi="Times New Roman" w:cs="Times New Roman"/>
          <w:sz w:val="28"/>
          <w:szCs w:val="28"/>
        </w:rPr>
        <w:t>о</w:t>
      </w:r>
      <w:r w:rsidRPr="004321B2">
        <w:rPr>
          <w:rFonts w:ascii="Times New Roman" w:hAnsi="Times New Roman" w:cs="Times New Roman"/>
          <w:sz w:val="28"/>
          <w:szCs w:val="28"/>
        </w:rPr>
        <w:t>мической деятельности или способствующие их ведению, и положения, сп</w:t>
      </w:r>
      <w:r w:rsidRPr="004321B2">
        <w:rPr>
          <w:rFonts w:ascii="Times New Roman" w:hAnsi="Times New Roman" w:cs="Times New Roman"/>
          <w:sz w:val="28"/>
          <w:szCs w:val="28"/>
        </w:rPr>
        <w:t>о</w:t>
      </w:r>
      <w:r w:rsidRPr="004321B2">
        <w:rPr>
          <w:rFonts w:ascii="Times New Roman" w:hAnsi="Times New Roman" w:cs="Times New Roman"/>
          <w:sz w:val="28"/>
          <w:szCs w:val="28"/>
        </w:rPr>
        <w:t>собствующие возникновению необоснованных расходов субъектов предпр</w:t>
      </w:r>
      <w:r w:rsidRPr="004321B2">
        <w:rPr>
          <w:rFonts w:ascii="Times New Roman" w:hAnsi="Times New Roman" w:cs="Times New Roman"/>
          <w:sz w:val="28"/>
          <w:szCs w:val="28"/>
        </w:rPr>
        <w:t>и</w:t>
      </w:r>
      <w:r w:rsidRPr="004321B2">
        <w:rPr>
          <w:rFonts w:ascii="Times New Roman" w:hAnsi="Times New Roman" w:cs="Times New Roman"/>
          <w:sz w:val="28"/>
          <w:szCs w:val="28"/>
        </w:rPr>
        <w:t xml:space="preserve">нимательской и иной экономической деятельности и бюджета Астраханской области. </w:t>
      </w:r>
    </w:p>
    <w:p w:rsidR="004D0F62" w:rsidRPr="004321B2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62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62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62" w:rsidRPr="00F745E5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62" w:rsidRPr="00F745E5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62" w:rsidRPr="00F745E5" w:rsidRDefault="004D0F62" w:rsidP="004D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А.И. Нестеренко</w:t>
      </w:r>
    </w:p>
    <w:p w:rsidR="004D0F62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62" w:rsidRDefault="004D0F62" w:rsidP="004D0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F62" w:rsidRDefault="004D0F6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D0D" w:rsidRPr="00D53A2D" w:rsidRDefault="00482C92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179BF85" wp14:editId="26B52444">
            <wp:simplePos x="0" y="0"/>
            <wp:positionH relativeFrom="column">
              <wp:posOffset>2733675</wp:posOffset>
            </wp:positionH>
            <wp:positionV relativeFrom="paragraph">
              <wp:posOffset>-135890</wp:posOffset>
            </wp:positionV>
            <wp:extent cx="469900" cy="9588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0D"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Государственный регистрационный </w:t>
      </w:r>
    </w:p>
    <w:p w:rsidR="00B56D0D" w:rsidRPr="00D53A2D" w:rsidRDefault="00B56D0D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службы </w:t>
      </w:r>
      <w:proofErr w:type="spellStart"/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гостехнадзора</w:t>
      </w:r>
      <w:proofErr w:type="spellEnd"/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56D0D" w:rsidRPr="00D53A2D" w:rsidRDefault="00B56D0D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Астраханской области</w:t>
      </w:r>
    </w:p>
    <w:p w:rsidR="00B56D0D" w:rsidRPr="00D53A2D" w:rsidRDefault="00B56D0D" w:rsidP="00B56D0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>№ 303/23/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-ПС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D53A2D">
        <w:rPr>
          <w:rFonts w:ascii="Times New Roman" w:eastAsia="Times New Roman" w:hAnsi="Times New Roman" w:cs="Times New Roman"/>
          <w:sz w:val="20"/>
          <w:szCs w:val="20"/>
          <w:lang w:eastAsia="ru-RU"/>
        </w:rPr>
        <w:t>.2023</w:t>
      </w:r>
    </w:p>
    <w:p w:rsidR="00B03000" w:rsidRPr="00B03000" w:rsidRDefault="00B03000" w:rsidP="00027691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C92" w:rsidRDefault="00482C92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B03000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482C92" w:rsidRDefault="00482C92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B03000" w:rsidP="000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B03000" w:rsidRDefault="00B03000" w:rsidP="00027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73C" w:rsidRDefault="001A573C" w:rsidP="001A57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7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73B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</w:t>
      </w:r>
      <w:r w:rsidR="0037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7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7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B03000" w:rsidRPr="00B03000" w:rsidRDefault="001A573C" w:rsidP="00027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B03000" w:rsidRPr="00B03000" w:rsidRDefault="00B03000" w:rsidP="00B03000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0" w:right="5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</w:t>
      </w:r>
      <w:r w:rsidRPr="00B030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государстве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технического надзора Ас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</w:t>
      </w:r>
      <w:r w:rsidRPr="00B030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B030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6A26E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05B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A26E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6A26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-ПС</w:t>
      </w:r>
    </w:p>
    <w:bookmarkEnd w:id="0"/>
    <w:p w:rsidR="00C2173B" w:rsidRPr="00D31472" w:rsidRDefault="00C2173B" w:rsidP="00D314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56D0D" w:rsidRPr="00482C92" w:rsidRDefault="0091013D" w:rsidP="00910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27.07.2010 № 210-ФЗ «Об </w:t>
      </w:r>
      <w:r w:rsidRPr="00482C9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предоставления государственных и муниципальных услуг», </w:t>
      </w:r>
      <w:hyperlink r:id="rId9" w:history="1">
        <w:r w:rsidRPr="00482C92">
          <w:rPr>
            <w:rFonts w:ascii="Times New Roman" w:hAnsi="Times New Roman" w:cs="Times New Roman"/>
            <w:sz w:val="28"/>
            <w:szCs w:val="28"/>
          </w:rPr>
          <w:t>п</w:t>
        </w:r>
        <w:r w:rsidRPr="00482C92">
          <w:rPr>
            <w:rFonts w:ascii="Times New Roman" w:hAnsi="Times New Roman" w:cs="Times New Roman"/>
            <w:sz w:val="28"/>
            <w:szCs w:val="28"/>
          </w:rPr>
          <w:t>о</w:t>
        </w:r>
        <w:r w:rsidRPr="00482C92">
          <w:rPr>
            <w:rFonts w:ascii="Times New Roman" w:hAnsi="Times New Roman" w:cs="Times New Roman"/>
            <w:sz w:val="28"/>
            <w:szCs w:val="28"/>
          </w:rPr>
          <w:t>становлени</w:t>
        </w:r>
        <w:r w:rsidR="00937014">
          <w:rPr>
            <w:rFonts w:ascii="Times New Roman" w:hAnsi="Times New Roman" w:cs="Times New Roman"/>
            <w:sz w:val="28"/>
            <w:szCs w:val="28"/>
          </w:rPr>
          <w:t>ем</w:t>
        </w:r>
        <w:r w:rsidRPr="00482C9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82C92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 06.04.2005 № 51-П «О службе государственного технического надзора Астраханской области», служба государственного технического надзора Астраханской области </w:t>
      </w:r>
    </w:p>
    <w:p w:rsidR="0091013D" w:rsidRPr="00482C92" w:rsidRDefault="0091013D" w:rsidP="00B56D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97F58" w:rsidRDefault="006B3A69" w:rsidP="00597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1. </w:t>
      </w:r>
      <w:r w:rsidR="00C2173B" w:rsidRPr="00482C92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="00A753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5832" w:rsidRPr="00482C92">
        <w:rPr>
          <w:rFonts w:ascii="Times New Roman" w:hAnsi="Times New Roman" w:cs="Times New Roman"/>
          <w:sz w:val="28"/>
          <w:szCs w:val="28"/>
        </w:rPr>
        <w:fldChar w:fldCharType="begin"/>
      </w:r>
      <w:r w:rsidR="00355832" w:rsidRPr="00482C92">
        <w:rPr>
          <w:rFonts w:ascii="Times New Roman" w:hAnsi="Times New Roman" w:cs="Times New Roman"/>
          <w:sz w:val="28"/>
          <w:szCs w:val="28"/>
        </w:rPr>
        <w:instrText xml:space="preserve"> HYPERLINK "consultantplus://offline/ref=999AD2C44A1A28495FC53C88700E7FD04ADD71EECC0467A5A8779B93DA0195A556C11577AB5257ABA2A1EE759D24AC76S3x3J" </w:instrText>
      </w:r>
      <w:r w:rsidR="00355832" w:rsidRPr="00482C92">
        <w:rPr>
          <w:rFonts w:ascii="Times New Roman" w:hAnsi="Times New Roman" w:cs="Times New Roman"/>
          <w:sz w:val="28"/>
          <w:szCs w:val="28"/>
        </w:rPr>
        <w:fldChar w:fldCharType="separate"/>
      </w:r>
      <w:r w:rsidR="00C2173B" w:rsidRPr="00482C92">
        <w:rPr>
          <w:rFonts w:ascii="Times New Roman" w:hAnsi="Times New Roman" w:cs="Times New Roman"/>
          <w:sz w:val="28"/>
          <w:szCs w:val="28"/>
        </w:rPr>
        <w:t>остановление</w:t>
      </w:r>
      <w:r w:rsidR="00355832" w:rsidRPr="00482C92">
        <w:rPr>
          <w:rFonts w:ascii="Times New Roman" w:hAnsi="Times New Roman" w:cs="Times New Roman"/>
          <w:sz w:val="28"/>
          <w:szCs w:val="28"/>
        </w:rPr>
        <w:fldChar w:fldCharType="end"/>
      </w:r>
      <w:r w:rsidR="00C2173B" w:rsidRPr="00482C92">
        <w:rPr>
          <w:rFonts w:ascii="Times New Roman" w:hAnsi="Times New Roman" w:cs="Times New Roman"/>
          <w:sz w:val="28"/>
          <w:szCs w:val="28"/>
        </w:rPr>
        <w:t xml:space="preserve"> службы государственного технического надзора Астраханской области </w:t>
      </w:r>
      <w:r w:rsidRPr="00482C92">
        <w:rPr>
          <w:rFonts w:ascii="Times New Roman" w:hAnsi="Times New Roman" w:cs="Times New Roman"/>
          <w:sz w:val="28"/>
          <w:szCs w:val="28"/>
        </w:rPr>
        <w:t>от </w:t>
      </w:r>
      <w:r w:rsidR="006A26EB">
        <w:rPr>
          <w:rFonts w:ascii="Times New Roman" w:hAnsi="Times New Roman" w:cs="Times New Roman"/>
          <w:sz w:val="28"/>
          <w:szCs w:val="28"/>
        </w:rPr>
        <w:t>15</w:t>
      </w:r>
      <w:r w:rsidRPr="00482C92">
        <w:rPr>
          <w:rFonts w:ascii="Times New Roman" w:hAnsi="Times New Roman" w:cs="Times New Roman"/>
          <w:sz w:val="28"/>
          <w:szCs w:val="28"/>
        </w:rPr>
        <w:t>.0</w:t>
      </w:r>
      <w:r w:rsidR="00F05B15">
        <w:rPr>
          <w:rFonts w:ascii="Times New Roman" w:hAnsi="Times New Roman" w:cs="Times New Roman"/>
          <w:sz w:val="28"/>
          <w:szCs w:val="28"/>
        </w:rPr>
        <w:t>7</w:t>
      </w:r>
      <w:r w:rsidRPr="00482C92">
        <w:rPr>
          <w:rFonts w:ascii="Times New Roman" w:hAnsi="Times New Roman" w:cs="Times New Roman"/>
          <w:sz w:val="28"/>
          <w:szCs w:val="28"/>
        </w:rPr>
        <w:t>.20</w:t>
      </w:r>
      <w:r w:rsidR="006A26EB">
        <w:rPr>
          <w:rFonts w:ascii="Times New Roman" w:hAnsi="Times New Roman" w:cs="Times New Roman"/>
          <w:sz w:val="28"/>
          <w:szCs w:val="28"/>
        </w:rPr>
        <w:t>19</w:t>
      </w:r>
      <w:r w:rsidRPr="00482C92">
        <w:rPr>
          <w:rFonts w:ascii="Times New Roman" w:hAnsi="Times New Roman" w:cs="Times New Roman"/>
          <w:sz w:val="28"/>
          <w:szCs w:val="28"/>
        </w:rPr>
        <w:t xml:space="preserve"> № </w:t>
      </w:r>
      <w:r w:rsidR="006A26EB">
        <w:rPr>
          <w:rFonts w:ascii="Times New Roman" w:hAnsi="Times New Roman" w:cs="Times New Roman"/>
          <w:sz w:val="28"/>
          <w:szCs w:val="28"/>
        </w:rPr>
        <w:t>6</w:t>
      </w:r>
      <w:r w:rsidRPr="00482C92">
        <w:rPr>
          <w:rFonts w:ascii="Times New Roman" w:hAnsi="Times New Roman" w:cs="Times New Roman"/>
          <w:sz w:val="28"/>
          <w:szCs w:val="28"/>
        </w:rPr>
        <w:t>-ПС «Об административном регламенте службы государственного технического надзора Астраханской области предоставления государственной услуги «</w:t>
      </w:r>
      <w:r w:rsidR="006A26EB" w:rsidRPr="006A26EB">
        <w:rPr>
          <w:rFonts w:ascii="Times New Roman" w:hAnsi="Times New Roman" w:cs="Times New Roman"/>
          <w:sz w:val="28"/>
          <w:szCs w:val="28"/>
        </w:rP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</w:t>
      </w:r>
      <w:r w:rsidR="006A26EB" w:rsidRPr="006A26EB">
        <w:rPr>
          <w:rFonts w:ascii="Times New Roman" w:hAnsi="Times New Roman" w:cs="Times New Roman"/>
          <w:sz w:val="28"/>
          <w:szCs w:val="28"/>
        </w:rPr>
        <w:t>х</w:t>
      </w:r>
      <w:r w:rsidR="006A26EB" w:rsidRPr="006A26EB">
        <w:rPr>
          <w:rFonts w:ascii="Times New Roman" w:hAnsi="Times New Roman" w:cs="Times New Roman"/>
          <w:sz w:val="28"/>
          <w:szCs w:val="28"/>
        </w:rPr>
        <w:t>ники</w:t>
      </w:r>
      <w:r w:rsidRPr="00482C92">
        <w:rPr>
          <w:rFonts w:ascii="Times New Roman" w:hAnsi="Times New Roman" w:cs="Times New Roman"/>
          <w:sz w:val="28"/>
          <w:szCs w:val="28"/>
        </w:rPr>
        <w:t xml:space="preserve">» </w:t>
      </w:r>
      <w:r w:rsidR="00C2173B" w:rsidRPr="00482C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2B5D" w:rsidRPr="00482C92" w:rsidRDefault="00D02B5D" w:rsidP="00597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B2">
        <w:rPr>
          <w:rFonts w:ascii="Times New Roman" w:hAnsi="Times New Roman" w:cs="Times New Roman"/>
          <w:sz w:val="28"/>
          <w:szCs w:val="28"/>
        </w:rPr>
        <w:t>1.1. </w:t>
      </w:r>
      <w:r w:rsidRPr="00482C92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2C9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службы государстве</w:t>
      </w:r>
      <w:r w:rsidRPr="00482C92">
        <w:rPr>
          <w:rFonts w:ascii="Times New Roman" w:hAnsi="Times New Roman" w:cs="Times New Roman"/>
          <w:sz w:val="28"/>
          <w:szCs w:val="28"/>
        </w:rPr>
        <w:t>н</w:t>
      </w:r>
      <w:r w:rsidRPr="00482C92">
        <w:rPr>
          <w:rFonts w:ascii="Times New Roman" w:hAnsi="Times New Roman" w:cs="Times New Roman"/>
          <w:sz w:val="28"/>
          <w:szCs w:val="28"/>
        </w:rPr>
        <w:t>ного технического надзора Астраханской области предоставления госуда</w:t>
      </w:r>
      <w:r w:rsidRPr="00482C92">
        <w:rPr>
          <w:rFonts w:ascii="Times New Roman" w:hAnsi="Times New Roman" w:cs="Times New Roman"/>
          <w:sz w:val="28"/>
          <w:szCs w:val="28"/>
        </w:rPr>
        <w:t>р</w:t>
      </w:r>
      <w:r w:rsidRPr="00482C92">
        <w:rPr>
          <w:rFonts w:ascii="Times New Roman" w:hAnsi="Times New Roman" w:cs="Times New Roman"/>
          <w:sz w:val="28"/>
          <w:szCs w:val="28"/>
        </w:rPr>
        <w:t>ственной услуги «</w:t>
      </w:r>
      <w:r w:rsidR="006A26EB" w:rsidRPr="006A26EB">
        <w:rPr>
          <w:rFonts w:ascii="Times New Roman" w:hAnsi="Times New Roman" w:cs="Times New Roman"/>
          <w:sz w:val="28"/>
          <w:szCs w:val="28"/>
        </w:rPr>
        <w:t>Участие в комиссиях по рассмотрению претензий владел</w:t>
      </w:r>
      <w:r w:rsidR="006A26EB" w:rsidRPr="006A26EB">
        <w:rPr>
          <w:rFonts w:ascii="Times New Roman" w:hAnsi="Times New Roman" w:cs="Times New Roman"/>
          <w:sz w:val="28"/>
          <w:szCs w:val="28"/>
        </w:rPr>
        <w:t>ь</w:t>
      </w:r>
      <w:r w:rsidR="006A26EB" w:rsidRPr="006A26EB">
        <w:rPr>
          <w:rFonts w:ascii="Times New Roman" w:hAnsi="Times New Roman" w:cs="Times New Roman"/>
          <w:sz w:val="28"/>
          <w:szCs w:val="28"/>
        </w:rPr>
        <w:t>цев поднадзорных машин и оборудования по поводу ненадлежащего качества проданной или отремонтированной техники</w:t>
      </w:r>
      <w:r w:rsidRPr="00482C92">
        <w:rPr>
          <w:rFonts w:ascii="Times New Roman" w:hAnsi="Times New Roman" w:cs="Times New Roman"/>
          <w:sz w:val="28"/>
          <w:szCs w:val="28"/>
        </w:rPr>
        <w:t>», утвержденного постановлен</w:t>
      </w:r>
      <w:r w:rsidRPr="00482C92">
        <w:rPr>
          <w:rFonts w:ascii="Times New Roman" w:hAnsi="Times New Roman" w:cs="Times New Roman"/>
          <w:sz w:val="28"/>
          <w:szCs w:val="28"/>
        </w:rPr>
        <w:t>и</w:t>
      </w:r>
      <w:r w:rsidRPr="00482C92">
        <w:rPr>
          <w:rFonts w:ascii="Times New Roman" w:hAnsi="Times New Roman" w:cs="Times New Roman"/>
          <w:sz w:val="28"/>
          <w:szCs w:val="28"/>
        </w:rPr>
        <w:t>ем (далее – административный регламент):</w:t>
      </w:r>
    </w:p>
    <w:p w:rsidR="006A26EB" w:rsidRDefault="00D02B5D" w:rsidP="006A2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B2">
        <w:rPr>
          <w:rFonts w:ascii="Times New Roman" w:hAnsi="Times New Roman" w:cs="Times New Roman"/>
          <w:sz w:val="28"/>
          <w:szCs w:val="28"/>
        </w:rPr>
        <w:t>- в подразделе 2.2</w:t>
      </w:r>
      <w:r w:rsidR="006A26EB">
        <w:rPr>
          <w:rFonts w:ascii="Times New Roman" w:hAnsi="Times New Roman" w:cs="Times New Roman"/>
          <w:sz w:val="28"/>
          <w:szCs w:val="28"/>
        </w:rPr>
        <w:t>.</w:t>
      </w:r>
      <w:r w:rsidRPr="004321B2">
        <w:rPr>
          <w:rFonts w:ascii="Times New Roman" w:hAnsi="Times New Roman" w:cs="Times New Roman"/>
          <w:sz w:val="28"/>
          <w:szCs w:val="28"/>
        </w:rPr>
        <w:t>:</w:t>
      </w:r>
    </w:p>
    <w:p w:rsidR="006A26EB" w:rsidRPr="004321B2" w:rsidRDefault="006A26EB" w:rsidP="00D02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«исполнительного органа государственной власти» заменить словами «исполнительного органа»</w:t>
      </w:r>
      <w:r w:rsidRPr="006A26E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B2" w:rsidRDefault="00994DB2" w:rsidP="00994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пункт 2.2.4. 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B2" w:rsidRPr="00482C92" w:rsidRDefault="00994DB2" w:rsidP="00994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«2.2.4. Информирование о предоставлении государственной услуги осуществляет служба.</w:t>
      </w:r>
    </w:p>
    <w:p w:rsidR="00994DB2" w:rsidRPr="00157A13" w:rsidRDefault="00994DB2" w:rsidP="00994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C92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государственной услуги размещен на официальном сайте службы в информационно-телекоммуникационной сети «Интернет» http://www.gtn.astrobl.ru (далее - официальный сайт службы), в региональной государственной информацио</w:t>
      </w:r>
      <w:r w:rsidRPr="00482C92">
        <w:rPr>
          <w:rFonts w:ascii="Times New Roman" w:hAnsi="Times New Roman" w:cs="Times New Roman"/>
          <w:sz w:val="28"/>
          <w:szCs w:val="28"/>
        </w:rPr>
        <w:t>н</w:t>
      </w:r>
      <w:r w:rsidRPr="00482C92">
        <w:rPr>
          <w:rFonts w:ascii="Times New Roman" w:hAnsi="Times New Roman" w:cs="Times New Roman"/>
          <w:sz w:val="28"/>
          <w:szCs w:val="28"/>
        </w:rPr>
        <w:t xml:space="preserve">ной системе «Единый портал государственных и муниципальных услуг (функций)» http://www.gosuslugi.ru (далее - единый портал) и подсистеме «Портал </w:t>
      </w:r>
      <w:r w:rsidRPr="00157A13">
        <w:rPr>
          <w:rFonts w:ascii="Times New Roman" w:hAnsi="Times New Roman" w:cs="Times New Roman"/>
          <w:sz w:val="28"/>
          <w:szCs w:val="28"/>
        </w:rPr>
        <w:t>государственных и муниципальных услуг Астраханской области» региональной информационной системы «Платформа межведомственного взаимодействия Астраханской области</w:t>
      </w:r>
      <w:proofErr w:type="gramEnd"/>
      <w:r w:rsidRPr="00157A13">
        <w:rPr>
          <w:rFonts w:ascii="Times New Roman" w:hAnsi="Times New Roman" w:cs="Times New Roman"/>
          <w:sz w:val="28"/>
          <w:szCs w:val="28"/>
        </w:rPr>
        <w:t>» http://gosuslugi.astrobl.ru (далее - р</w:t>
      </w:r>
      <w:r w:rsidRPr="00157A13">
        <w:rPr>
          <w:rFonts w:ascii="Times New Roman" w:hAnsi="Times New Roman" w:cs="Times New Roman"/>
          <w:sz w:val="28"/>
          <w:szCs w:val="28"/>
        </w:rPr>
        <w:t>е</w:t>
      </w:r>
      <w:r w:rsidRPr="00157A13">
        <w:rPr>
          <w:rFonts w:ascii="Times New Roman" w:hAnsi="Times New Roman" w:cs="Times New Roman"/>
          <w:sz w:val="28"/>
          <w:szCs w:val="28"/>
        </w:rPr>
        <w:t>гиональный портал) в информационно-телекоммуникационной сети «Инте</w:t>
      </w:r>
      <w:r w:rsidRPr="00157A13">
        <w:rPr>
          <w:rFonts w:ascii="Times New Roman" w:hAnsi="Times New Roman" w:cs="Times New Roman"/>
          <w:sz w:val="28"/>
          <w:szCs w:val="28"/>
        </w:rPr>
        <w:t>р</w:t>
      </w:r>
      <w:r w:rsidRPr="00157A13">
        <w:rPr>
          <w:rFonts w:ascii="Times New Roman" w:hAnsi="Times New Roman" w:cs="Times New Roman"/>
          <w:sz w:val="28"/>
          <w:szCs w:val="28"/>
        </w:rPr>
        <w:t>нет» (далее - сеть «Интернет»)</w:t>
      </w:r>
      <w:proofErr w:type="gramStart"/>
      <w:r w:rsidRPr="00157A1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157A13">
        <w:rPr>
          <w:rFonts w:ascii="Times New Roman" w:hAnsi="Times New Roman" w:cs="Times New Roman"/>
          <w:sz w:val="28"/>
          <w:szCs w:val="28"/>
        </w:rPr>
        <w:t>;</w:t>
      </w:r>
    </w:p>
    <w:p w:rsidR="00885931" w:rsidRPr="00157A13" w:rsidRDefault="00597F58" w:rsidP="0088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t>- в подразделе 2.8:</w:t>
      </w:r>
    </w:p>
    <w:p w:rsidR="00885931" w:rsidRPr="00157A13" w:rsidRDefault="00885931" w:rsidP="0088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157A13">
          <w:rPr>
            <w:rFonts w:ascii="Times New Roman" w:hAnsi="Times New Roman" w:cs="Times New Roman"/>
            <w:sz w:val="28"/>
            <w:szCs w:val="28"/>
          </w:rPr>
          <w:t xml:space="preserve">абзаце первом </w:t>
        </w:r>
      </w:hyperlink>
      <w:r w:rsidRPr="00157A13">
        <w:rPr>
          <w:rFonts w:ascii="Times New Roman" w:hAnsi="Times New Roman" w:cs="Times New Roman"/>
          <w:sz w:val="28"/>
          <w:szCs w:val="28"/>
        </w:rPr>
        <w:t>слова «с постановлением Правительства Астраханской области от 17.09.2020 № 424-П» заменить словами «с постановлением Пр</w:t>
      </w:r>
      <w:r w:rsidRPr="00157A13">
        <w:rPr>
          <w:rFonts w:ascii="Times New Roman" w:hAnsi="Times New Roman" w:cs="Times New Roman"/>
          <w:sz w:val="28"/>
          <w:szCs w:val="28"/>
        </w:rPr>
        <w:t>а</w:t>
      </w:r>
      <w:r w:rsidRPr="00157A13">
        <w:rPr>
          <w:rFonts w:ascii="Times New Roman" w:hAnsi="Times New Roman" w:cs="Times New Roman"/>
          <w:sz w:val="28"/>
          <w:szCs w:val="28"/>
        </w:rPr>
        <w:t>вительства Астраханской области от 16.09.2022 № 42</w:t>
      </w:r>
      <w:r w:rsidR="001943A0" w:rsidRPr="00157A13">
        <w:rPr>
          <w:rFonts w:ascii="Times New Roman" w:hAnsi="Times New Roman" w:cs="Times New Roman"/>
          <w:sz w:val="28"/>
          <w:szCs w:val="28"/>
        </w:rPr>
        <w:t>5</w:t>
      </w:r>
      <w:r w:rsidRPr="00157A13">
        <w:rPr>
          <w:rFonts w:ascii="Times New Roman" w:hAnsi="Times New Roman" w:cs="Times New Roman"/>
          <w:sz w:val="28"/>
          <w:szCs w:val="28"/>
        </w:rPr>
        <w:t>-П», цифры «590» з</w:t>
      </w:r>
      <w:r w:rsidRPr="00157A13">
        <w:rPr>
          <w:rFonts w:ascii="Times New Roman" w:hAnsi="Times New Roman" w:cs="Times New Roman"/>
          <w:sz w:val="28"/>
          <w:szCs w:val="28"/>
        </w:rPr>
        <w:t>а</w:t>
      </w:r>
      <w:r w:rsidRPr="00157A13">
        <w:rPr>
          <w:rFonts w:ascii="Times New Roman" w:hAnsi="Times New Roman" w:cs="Times New Roman"/>
          <w:sz w:val="28"/>
          <w:szCs w:val="28"/>
        </w:rPr>
        <w:t>менить цифрами «634»;</w:t>
      </w:r>
    </w:p>
    <w:p w:rsidR="001943A0" w:rsidRPr="00157A13" w:rsidRDefault="00885931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157A13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</w:hyperlink>
      <w:r w:rsidRPr="00157A13">
        <w:rPr>
          <w:rFonts w:ascii="Times New Roman" w:hAnsi="Times New Roman" w:cs="Times New Roman"/>
          <w:sz w:val="28"/>
          <w:szCs w:val="28"/>
        </w:rPr>
        <w:t xml:space="preserve">слова «платежа представлены в </w:t>
      </w:r>
      <w:hyperlink r:id="rId12" w:history="1">
        <w:r w:rsidRPr="00157A13">
          <w:rPr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157A13">
        <w:rPr>
          <w:rFonts w:ascii="Times New Roman" w:hAnsi="Times New Roman" w:cs="Times New Roman"/>
          <w:sz w:val="28"/>
          <w:szCs w:val="28"/>
        </w:rPr>
        <w:t xml:space="preserve"> к а</w:t>
      </w:r>
      <w:r w:rsidRPr="00157A13">
        <w:rPr>
          <w:rFonts w:ascii="Times New Roman" w:hAnsi="Times New Roman" w:cs="Times New Roman"/>
          <w:sz w:val="28"/>
          <w:szCs w:val="28"/>
        </w:rPr>
        <w:t>д</w:t>
      </w:r>
      <w:r w:rsidRPr="00157A13">
        <w:rPr>
          <w:rFonts w:ascii="Times New Roman" w:hAnsi="Times New Roman" w:cs="Times New Roman"/>
          <w:sz w:val="28"/>
          <w:szCs w:val="28"/>
        </w:rPr>
        <w:t>министративному регламенту.» заменить словами «платежа за предоставл</w:t>
      </w:r>
      <w:r w:rsidRPr="00157A13">
        <w:rPr>
          <w:rFonts w:ascii="Times New Roman" w:hAnsi="Times New Roman" w:cs="Times New Roman"/>
          <w:sz w:val="28"/>
          <w:szCs w:val="28"/>
        </w:rPr>
        <w:t>е</w:t>
      </w:r>
      <w:r w:rsidRPr="00157A13">
        <w:rPr>
          <w:rFonts w:ascii="Times New Roman" w:hAnsi="Times New Roman" w:cs="Times New Roman"/>
          <w:sz w:val="28"/>
          <w:szCs w:val="28"/>
        </w:rPr>
        <w:t>ние государственной услуги</w:t>
      </w:r>
      <w:proofErr w:type="gramStart"/>
      <w:r w:rsidRPr="00157A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7A13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службы.»</w:t>
      </w:r>
      <w:r w:rsidR="001943A0" w:rsidRPr="00157A13">
        <w:rPr>
          <w:rFonts w:ascii="Times New Roman" w:hAnsi="Times New Roman" w:cs="Times New Roman"/>
          <w:sz w:val="28"/>
          <w:szCs w:val="28"/>
        </w:rPr>
        <w:t>.</w:t>
      </w:r>
    </w:p>
    <w:p w:rsidR="001943A0" w:rsidRPr="00157A13" w:rsidRDefault="00597F58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/>
          <w:sz w:val="28"/>
          <w:szCs w:val="28"/>
        </w:rPr>
        <w:t>1.</w:t>
      </w:r>
      <w:r w:rsidR="00A753DD">
        <w:rPr>
          <w:rFonts w:ascii="Times New Roman" w:hAnsi="Times New Roman"/>
          <w:sz w:val="28"/>
          <w:szCs w:val="28"/>
        </w:rPr>
        <w:t>2</w:t>
      </w:r>
      <w:r w:rsidRPr="00157A13">
        <w:rPr>
          <w:rFonts w:ascii="Times New Roman" w:hAnsi="Times New Roman"/>
          <w:sz w:val="28"/>
          <w:szCs w:val="28"/>
        </w:rPr>
        <w:t>.</w:t>
      </w:r>
      <w:r w:rsidRPr="00157A13">
        <w:rPr>
          <w:rFonts w:ascii="Times New Roman" w:hAnsi="Times New Roman" w:cs="Times New Roman"/>
          <w:sz w:val="28"/>
          <w:szCs w:val="28"/>
        </w:rPr>
        <w:t xml:space="preserve">  В разделе 5 административного регламента:</w:t>
      </w:r>
    </w:p>
    <w:p w:rsidR="001943A0" w:rsidRPr="00157A13" w:rsidRDefault="00597F58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43A0" w:rsidRPr="00157A13">
        <w:rPr>
          <w:rFonts w:ascii="Times New Roman" w:hAnsi="Times New Roman" w:cs="Times New Roman"/>
          <w:sz w:val="28"/>
          <w:szCs w:val="28"/>
        </w:rPr>
        <w:t xml:space="preserve">пункт 5.5.2 </w:t>
      </w:r>
      <w:r w:rsidRPr="00157A13">
        <w:rPr>
          <w:rFonts w:ascii="Times New Roman" w:hAnsi="Times New Roman" w:cs="Times New Roman"/>
          <w:sz w:val="28"/>
          <w:szCs w:val="28"/>
        </w:rPr>
        <w:t>подраздел</w:t>
      </w:r>
      <w:r w:rsidR="001943A0" w:rsidRPr="00157A13">
        <w:rPr>
          <w:rFonts w:ascii="Times New Roman" w:hAnsi="Times New Roman" w:cs="Times New Roman"/>
          <w:sz w:val="28"/>
          <w:szCs w:val="28"/>
        </w:rPr>
        <w:t>а</w:t>
      </w:r>
      <w:r w:rsidRPr="00157A13">
        <w:rPr>
          <w:rFonts w:ascii="Times New Roman" w:hAnsi="Times New Roman" w:cs="Times New Roman"/>
          <w:sz w:val="28"/>
          <w:szCs w:val="28"/>
        </w:rPr>
        <w:t xml:space="preserve"> 5</w:t>
      </w:r>
      <w:r w:rsidR="001943A0" w:rsidRPr="00157A13">
        <w:rPr>
          <w:rFonts w:ascii="Times New Roman" w:hAnsi="Times New Roman" w:cs="Times New Roman"/>
          <w:sz w:val="28"/>
          <w:szCs w:val="28"/>
        </w:rPr>
        <w:t>5.изложить в новой редакции:</w:t>
      </w:r>
    </w:p>
    <w:p w:rsidR="001943A0" w:rsidRPr="00157A13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t xml:space="preserve">«5.5.2. Почтовый адрес службы: 414000, г. Астрахань, ул. Наташи </w:t>
      </w:r>
      <w:proofErr w:type="spellStart"/>
      <w:r w:rsidRPr="00157A13">
        <w:rPr>
          <w:rFonts w:ascii="Times New Roman" w:hAnsi="Times New Roman" w:cs="Times New Roman"/>
          <w:sz w:val="28"/>
          <w:szCs w:val="28"/>
        </w:rPr>
        <w:t>К</w:t>
      </w:r>
      <w:r w:rsidRPr="00157A13">
        <w:rPr>
          <w:rFonts w:ascii="Times New Roman" w:hAnsi="Times New Roman" w:cs="Times New Roman"/>
          <w:sz w:val="28"/>
          <w:szCs w:val="28"/>
        </w:rPr>
        <w:t>а</w:t>
      </w:r>
      <w:r w:rsidRPr="00157A13">
        <w:rPr>
          <w:rFonts w:ascii="Times New Roman" w:hAnsi="Times New Roman" w:cs="Times New Roman"/>
          <w:sz w:val="28"/>
          <w:szCs w:val="28"/>
        </w:rPr>
        <w:t>чуевской</w:t>
      </w:r>
      <w:proofErr w:type="spellEnd"/>
      <w:r w:rsidRPr="00157A13">
        <w:rPr>
          <w:rFonts w:ascii="Times New Roman" w:hAnsi="Times New Roman" w:cs="Times New Roman"/>
          <w:sz w:val="28"/>
          <w:szCs w:val="28"/>
        </w:rPr>
        <w:t>, 7 - 9.</w:t>
      </w:r>
    </w:p>
    <w:p w:rsidR="001943A0" w:rsidRPr="00157A13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t>График работы службы: понедельник - пятница 08:30-17:30; суббота, воскресенье - выходной.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13">
        <w:rPr>
          <w:rFonts w:ascii="Times New Roman" w:hAnsi="Times New Roman" w:cs="Times New Roman"/>
          <w:sz w:val="28"/>
          <w:szCs w:val="28"/>
        </w:rPr>
        <w:t>Адрес официального сайта слу</w:t>
      </w:r>
      <w:r w:rsidRPr="001943A0">
        <w:rPr>
          <w:rFonts w:ascii="Times New Roman" w:hAnsi="Times New Roman" w:cs="Times New Roman"/>
          <w:sz w:val="28"/>
          <w:szCs w:val="28"/>
        </w:rPr>
        <w:t xml:space="preserve">жбы в сети «Интернет»: </w:t>
      </w:r>
      <w:hyperlink r:id="rId13" w:history="1">
        <w:r w:rsidRPr="0019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http://www.gtn.astrobl.ru</w:t>
        </w:r>
      </w:hyperlink>
      <w:r w:rsidRPr="001943A0">
        <w:rPr>
          <w:rFonts w:ascii="Times New Roman" w:hAnsi="Times New Roman" w:cs="Times New Roman"/>
          <w:sz w:val="28"/>
          <w:szCs w:val="28"/>
        </w:rPr>
        <w:t>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>Адрес электронной почты службы: gtnastra@yandex.ru. Телефон слу</w:t>
      </w:r>
      <w:r w:rsidRPr="001943A0">
        <w:rPr>
          <w:rFonts w:ascii="Times New Roman" w:hAnsi="Times New Roman" w:cs="Times New Roman"/>
          <w:sz w:val="28"/>
          <w:szCs w:val="28"/>
        </w:rPr>
        <w:t>ж</w:t>
      </w:r>
      <w:r w:rsidRPr="001943A0">
        <w:rPr>
          <w:rFonts w:ascii="Times New Roman" w:hAnsi="Times New Roman" w:cs="Times New Roman"/>
          <w:sz w:val="28"/>
          <w:szCs w:val="28"/>
        </w:rPr>
        <w:t>бы: 21-06-52; факс службы: 21-06-52.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>Почтовый адрес, адрес электронной почты, график работы, обособле</w:t>
      </w:r>
      <w:r w:rsidRPr="001943A0">
        <w:rPr>
          <w:rFonts w:ascii="Times New Roman" w:hAnsi="Times New Roman" w:cs="Times New Roman"/>
          <w:sz w:val="28"/>
          <w:szCs w:val="28"/>
        </w:rPr>
        <w:t>н</w:t>
      </w:r>
      <w:r w:rsidRPr="001943A0">
        <w:rPr>
          <w:rFonts w:ascii="Times New Roman" w:hAnsi="Times New Roman" w:cs="Times New Roman"/>
          <w:sz w:val="28"/>
          <w:szCs w:val="28"/>
        </w:rPr>
        <w:t xml:space="preserve">ных структурных подразделений службы (далее - инспекций) указаны на официальном сайте службы в сети «Интернет»: </w:t>
      </w:r>
      <w:hyperlink r:id="rId14" w:history="1">
        <w:r w:rsidRPr="0019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http://www.gtn.astrobl.ru</w:t>
        </w:r>
      </w:hyperlink>
      <w:r w:rsidRPr="001943A0">
        <w:rPr>
          <w:rFonts w:ascii="Times New Roman" w:hAnsi="Times New Roman" w:cs="Times New Roman"/>
          <w:sz w:val="28"/>
          <w:szCs w:val="28"/>
        </w:rPr>
        <w:t>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943A0">
        <w:rPr>
          <w:rFonts w:ascii="Times New Roman" w:hAnsi="Times New Roman" w:cs="Times New Roman"/>
          <w:sz w:val="28"/>
          <w:szCs w:val="28"/>
        </w:rPr>
        <w:t xml:space="preserve">дрес единого портала: </w:t>
      </w:r>
      <w:hyperlink r:id="rId15" w:history="1">
        <w:r w:rsidRPr="0019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</w:t>
        </w:r>
      </w:hyperlink>
      <w:r w:rsidRPr="001943A0">
        <w:rPr>
          <w:rFonts w:ascii="Times New Roman" w:hAnsi="Times New Roman" w:cs="Times New Roman"/>
          <w:sz w:val="28"/>
          <w:szCs w:val="28"/>
        </w:rPr>
        <w:t>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 xml:space="preserve">Адрес регионального портала: </w:t>
      </w:r>
      <w:hyperlink r:id="rId16" w:history="1">
        <w:r w:rsidRPr="0019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http://gosuslugi.astrobl.ru</w:t>
        </w:r>
      </w:hyperlink>
      <w:r w:rsidRPr="001943A0">
        <w:rPr>
          <w:rFonts w:ascii="Times New Roman" w:hAnsi="Times New Roman" w:cs="Times New Roman"/>
          <w:sz w:val="28"/>
          <w:szCs w:val="28"/>
        </w:rPr>
        <w:t>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>Почтовый адрес МФЦ: 414014, г. Астрахань, ул. Бабефа, д. 8.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 xml:space="preserve">Справочные телефоны МФЦ: 66-88-06; 66-88-09 (единый </w:t>
      </w:r>
      <w:proofErr w:type="spellStart"/>
      <w:r w:rsidRPr="001943A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943A0">
        <w:rPr>
          <w:rFonts w:ascii="Times New Roman" w:hAnsi="Times New Roman" w:cs="Times New Roman"/>
          <w:sz w:val="28"/>
          <w:szCs w:val="28"/>
        </w:rPr>
        <w:t xml:space="preserve"> - центр).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>Факс МФЦ: 66-88-08.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 xml:space="preserve">Адрес официального сайта МФЦ в сети «Интернет»: </w:t>
      </w:r>
      <w:hyperlink r:id="rId17" w:history="1">
        <w:r w:rsidRPr="0019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http://www.mfc.astrobl.ru</w:t>
        </w:r>
      </w:hyperlink>
      <w:r w:rsidRPr="001943A0">
        <w:rPr>
          <w:rFonts w:ascii="Times New Roman" w:hAnsi="Times New Roman" w:cs="Times New Roman"/>
          <w:sz w:val="28"/>
          <w:szCs w:val="28"/>
        </w:rPr>
        <w:t>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A0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hyperlink r:id="rId18" w:history="1">
        <w:r w:rsidRPr="0019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mfc.astrakhan@astrobl.ru</w:t>
        </w:r>
      </w:hyperlink>
      <w:r w:rsidRPr="001943A0">
        <w:rPr>
          <w:rFonts w:ascii="Times New Roman" w:hAnsi="Times New Roman" w:cs="Times New Roman"/>
          <w:sz w:val="28"/>
          <w:szCs w:val="28"/>
        </w:rPr>
        <w:t>.</w:t>
      </w:r>
    </w:p>
    <w:p w:rsidR="001943A0" w:rsidRDefault="001943A0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МФЦ: понедельник: 08:00 - 18:00; вторник: 08:00 - 18:00; среда: 08:00 - 18:00; четверг: 08:00 - 20:00; пятница: 08:00 - 18:00; су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бота: 08:00 - 13:00; воскресенье - выходной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157A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7A13" w:rsidRDefault="00157A13" w:rsidP="00194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53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Приложения № 2, № 4  к административному регламенту признать утратившим силу.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2. Отделу финансово-экономического, правового, кадрового и матер</w:t>
      </w:r>
      <w:r w:rsidRPr="00482C92">
        <w:rPr>
          <w:rFonts w:ascii="Times New Roman" w:hAnsi="Times New Roman" w:cs="Times New Roman"/>
          <w:sz w:val="28"/>
          <w:szCs w:val="28"/>
        </w:rPr>
        <w:t>и</w:t>
      </w:r>
      <w:r w:rsidRPr="00482C92">
        <w:rPr>
          <w:rFonts w:ascii="Times New Roman" w:hAnsi="Times New Roman" w:cs="Times New Roman"/>
          <w:sz w:val="28"/>
          <w:szCs w:val="28"/>
        </w:rPr>
        <w:t>ально-технического обеспечения службы (Хребтов И.В.):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2.1. Направить копию настоящего постановления: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</w:t>
      </w:r>
      <w:r w:rsidRPr="00482C92">
        <w:rPr>
          <w:rFonts w:ascii="Times New Roman" w:hAnsi="Times New Roman" w:cs="Times New Roman"/>
          <w:sz w:val="28"/>
          <w:szCs w:val="28"/>
        </w:rPr>
        <w:t>а</w:t>
      </w:r>
      <w:r w:rsidRPr="00482C92">
        <w:rPr>
          <w:rFonts w:ascii="Times New Roman" w:hAnsi="Times New Roman" w:cs="Times New Roman"/>
          <w:sz w:val="28"/>
          <w:szCs w:val="28"/>
        </w:rPr>
        <w:t>ханской области;</w:t>
      </w:r>
    </w:p>
    <w:p w:rsidR="00927C24" w:rsidRPr="00482C92" w:rsidRDefault="00927C24" w:rsidP="00927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- в течение семи рабочих дней со дня подписания в Думу Астраханской области;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- сведения об источниках официального опубликования в 7-дневный срок после дня первого официального опубликования настоящего постано</w:t>
      </w:r>
      <w:r w:rsidRPr="00482C92">
        <w:rPr>
          <w:rFonts w:ascii="Times New Roman" w:hAnsi="Times New Roman" w:cs="Times New Roman"/>
          <w:sz w:val="28"/>
          <w:szCs w:val="28"/>
        </w:rPr>
        <w:t>в</w:t>
      </w:r>
      <w:r w:rsidRPr="00482C92">
        <w:rPr>
          <w:rFonts w:ascii="Times New Roman" w:hAnsi="Times New Roman" w:cs="Times New Roman"/>
          <w:sz w:val="28"/>
          <w:szCs w:val="28"/>
        </w:rPr>
        <w:t>ления, в Управление Министерства юстиции Российской Федерации по Ас</w:t>
      </w:r>
      <w:r w:rsidRPr="00482C92">
        <w:rPr>
          <w:rFonts w:ascii="Times New Roman" w:hAnsi="Times New Roman" w:cs="Times New Roman"/>
          <w:sz w:val="28"/>
          <w:szCs w:val="28"/>
        </w:rPr>
        <w:t>т</w:t>
      </w:r>
      <w:r w:rsidRPr="00482C92">
        <w:rPr>
          <w:rFonts w:ascii="Times New Roman" w:hAnsi="Times New Roman" w:cs="Times New Roman"/>
          <w:sz w:val="28"/>
          <w:szCs w:val="28"/>
        </w:rPr>
        <w:t>раханской области;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- в срок не позднее 3 рабочих дней со дня подписания в министерство государственного управления, информационных технологий и связи Астр</w:t>
      </w:r>
      <w:r w:rsidRPr="00482C92">
        <w:rPr>
          <w:rFonts w:ascii="Times New Roman" w:hAnsi="Times New Roman" w:cs="Times New Roman"/>
          <w:sz w:val="28"/>
          <w:szCs w:val="28"/>
        </w:rPr>
        <w:t>а</w:t>
      </w:r>
      <w:r w:rsidRPr="00482C92">
        <w:rPr>
          <w:rFonts w:ascii="Times New Roman" w:hAnsi="Times New Roman" w:cs="Times New Roman"/>
          <w:sz w:val="28"/>
          <w:szCs w:val="28"/>
        </w:rPr>
        <w:t>ханской области для его официального опубликования.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2.2. Направить копию настоящего постановления поставщикам спр</w:t>
      </w:r>
      <w:r w:rsidRPr="00482C92">
        <w:rPr>
          <w:rFonts w:ascii="Times New Roman" w:hAnsi="Times New Roman" w:cs="Times New Roman"/>
          <w:sz w:val="28"/>
          <w:szCs w:val="28"/>
        </w:rPr>
        <w:t>а</w:t>
      </w:r>
      <w:r w:rsidRPr="00482C92">
        <w:rPr>
          <w:rFonts w:ascii="Times New Roman" w:hAnsi="Times New Roman" w:cs="Times New Roman"/>
          <w:sz w:val="28"/>
          <w:szCs w:val="28"/>
        </w:rPr>
        <w:t>вочно-правовых систем «Консультант» ООО «АИЦ «</w:t>
      </w:r>
      <w:proofErr w:type="spellStart"/>
      <w:r w:rsidRPr="00482C9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82C92">
        <w:rPr>
          <w:rFonts w:ascii="Times New Roman" w:hAnsi="Times New Roman" w:cs="Times New Roman"/>
          <w:sz w:val="28"/>
          <w:szCs w:val="28"/>
        </w:rPr>
        <w:t>» и «Гарант» ООО «Астрахань-Гарант-Сервис» для включения в электронные базы данных.</w:t>
      </w:r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482C92">
        <w:rPr>
          <w:rFonts w:ascii="Times New Roman" w:hAnsi="Times New Roman" w:cs="Times New Roman"/>
          <w:sz w:val="28"/>
          <w:szCs w:val="28"/>
        </w:rPr>
        <w:t>Разместить текст административного регламента в информацио</w:t>
      </w:r>
      <w:r w:rsidRPr="00482C92">
        <w:rPr>
          <w:rFonts w:ascii="Times New Roman" w:hAnsi="Times New Roman" w:cs="Times New Roman"/>
          <w:sz w:val="28"/>
          <w:szCs w:val="28"/>
        </w:rPr>
        <w:t>н</w:t>
      </w:r>
      <w:r w:rsidRPr="00482C92">
        <w:rPr>
          <w:rFonts w:ascii="Times New Roman" w:hAnsi="Times New Roman" w:cs="Times New Roman"/>
          <w:sz w:val="28"/>
          <w:szCs w:val="28"/>
        </w:rPr>
        <w:lastRenderedPageBreak/>
        <w:t>но-телекоммуникационной сети «Интернет» на официальном сайте службы государственного технического надзора Астраханской области http://www.gtn.astrobl.ru и актуализировать сведения о государственной усл</w:t>
      </w:r>
      <w:r w:rsidRPr="00482C92">
        <w:rPr>
          <w:rFonts w:ascii="Times New Roman" w:hAnsi="Times New Roman" w:cs="Times New Roman"/>
          <w:sz w:val="28"/>
          <w:szCs w:val="28"/>
        </w:rPr>
        <w:t>у</w:t>
      </w:r>
      <w:r w:rsidRPr="00482C92">
        <w:rPr>
          <w:rFonts w:ascii="Times New Roman" w:hAnsi="Times New Roman" w:cs="Times New Roman"/>
          <w:sz w:val="28"/>
          <w:szCs w:val="28"/>
        </w:rPr>
        <w:t>ге «</w:t>
      </w:r>
      <w:r w:rsidR="00157A13" w:rsidRPr="006A26EB">
        <w:rPr>
          <w:rFonts w:ascii="Times New Roman" w:hAnsi="Times New Roman" w:cs="Times New Roman"/>
          <w:sz w:val="28"/>
          <w:szCs w:val="28"/>
        </w:rPr>
        <w:t>Участие в комиссиях по рассмотрению претензий владельцев поднадзо</w:t>
      </w:r>
      <w:r w:rsidR="00157A13" w:rsidRPr="006A26EB">
        <w:rPr>
          <w:rFonts w:ascii="Times New Roman" w:hAnsi="Times New Roman" w:cs="Times New Roman"/>
          <w:sz w:val="28"/>
          <w:szCs w:val="28"/>
        </w:rPr>
        <w:t>р</w:t>
      </w:r>
      <w:r w:rsidR="00157A13" w:rsidRPr="006A26EB">
        <w:rPr>
          <w:rFonts w:ascii="Times New Roman" w:hAnsi="Times New Roman" w:cs="Times New Roman"/>
          <w:sz w:val="28"/>
          <w:szCs w:val="28"/>
        </w:rPr>
        <w:t>ных машин и оборудования по поводу ненадлежащего качества проданной или отремонтированной техники</w:t>
      </w:r>
      <w:r w:rsidRPr="00482C92">
        <w:rPr>
          <w:rFonts w:ascii="Times New Roman" w:hAnsi="Times New Roman" w:cs="Times New Roman"/>
          <w:sz w:val="28"/>
          <w:szCs w:val="28"/>
        </w:rPr>
        <w:t>» в региональной информационной системе «Реестр государственных и муниципальных услуг Астраханской области».</w:t>
      </w:r>
      <w:proofErr w:type="gramEnd"/>
    </w:p>
    <w:p w:rsidR="00927C24" w:rsidRPr="00482C92" w:rsidRDefault="00927C24" w:rsidP="00927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92">
        <w:rPr>
          <w:rFonts w:ascii="Times New Roman" w:hAnsi="Times New Roman" w:cs="Times New Roman"/>
          <w:sz w:val="28"/>
          <w:szCs w:val="28"/>
        </w:rPr>
        <w:t>3. Постановление вступает в силу по истечении 10 дней после дня его официального опубликования.</w:t>
      </w:r>
    </w:p>
    <w:p w:rsidR="00C2173B" w:rsidRPr="002C40CA" w:rsidRDefault="00C2173B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7AC" w:rsidRDefault="00FD77A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C2F" w:rsidRPr="002C40CA" w:rsidRDefault="001A5C2F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73B" w:rsidRPr="00FD77AC" w:rsidRDefault="00FD77A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40CA">
        <w:rPr>
          <w:rFonts w:ascii="Times New Roman" w:hAnsi="Times New Roman" w:cs="Times New Roman"/>
          <w:sz w:val="28"/>
          <w:szCs w:val="28"/>
        </w:rPr>
        <w:t>Р</w:t>
      </w:r>
      <w:r w:rsidR="00C2173B" w:rsidRPr="002C40CA">
        <w:rPr>
          <w:rFonts w:ascii="Times New Roman" w:hAnsi="Times New Roman" w:cs="Times New Roman"/>
          <w:sz w:val="28"/>
          <w:szCs w:val="28"/>
        </w:rPr>
        <w:t>уководител</w:t>
      </w:r>
      <w:r w:rsidRPr="002C40CA">
        <w:rPr>
          <w:rFonts w:ascii="Times New Roman" w:hAnsi="Times New Roman" w:cs="Times New Roman"/>
          <w:sz w:val="28"/>
          <w:szCs w:val="28"/>
        </w:rPr>
        <w:t>ь службы                                                                  А.И. Нест</w:t>
      </w:r>
      <w:r w:rsidRPr="00FD77AC">
        <w:rPr>
          <w:rFonts w:ascii="Times New Roman" w:hAnsi="Times New Roman" w:cs="Times New Roman"/>
          <w:sz w:val="28"/>
          <w:szCs w:val="28"/>
        </w:rPr>
        <w:t>еренко</w:t>
      </w:r>
    </w:p>
    <w:sectPr w:rsidR="00C2173B" w:rsidRPr="00FD77AC" w:rsidSect="0039666A">
      <w:headerReference w:type="default" r:id="rId1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FE" w:rsidRDefault="00A001FE" w:rsidP="002C40CA">
      <w:pPr>
        <w:spacing w:after="0" w:line="240" w:lineRule="auto"/>
      </w:pPr>
      <w:r>
        <w:separator/>
      </w:r>
    </w:p>
  </w:endnote>
  <w:endnote w:type="continuationSeparator" w:id="0">
    <w:p w:rsidR="00A001FE" w:rsidRDefault="00A001FE" w:rsidP="002C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FE" w:rsidRDefault="00A001FE" w:rsidP="002C40CA">
      <w:pPr>
        <w:spacing w:after="0" w:line="240" w:lineRule="auto"/>
      </w:pPr>
      <w:r>
        <w:separator/>
      </w:r>
    </w:p>
  </w:footnote>
  <w:footnote w:type="continuationSeparator" w:id="0">
    <w:p w:rsidR="00A001FE" w:rsidRDefault="00A001FE" w:rsidP="002C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195146"/>
      <w:docPartObj>
        <w:docPartGallery w:val="Page Numbers (Top of Page)"/>
        <w:docPartUnique/>
      </w:docPartObj>
    </w:sdtPr>
    <w:sdtEndPr/>
    <w:sdtContent>
      <w:p w:rsidR="005A3591" w:rsidRDefault="005A35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F62">
          <w:rPr>
            <w:noProof/>
          </w:rPr>
          <w:t>2</w:t>
        </w:r>
        <w:r>
          <w:fldChar w:fldCharType="end"/>
        </w:r>
      </w:p>
    </w:sdtContent>
  </w:sdt>
  <w:p w:rsidR="005A3591" w:rsidRDefault="005A35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14070"/>
    <w:rsid w:val="0001711D"/>
    <w:rsid w:val="00027691"/>
    <w:rsid w:val="0004515C"/>
    <w:rsid w:val="00062E9D"/>
    <w:rsid w:val="00073B09"/>
    <w:rsid w:val="0008189C"/>
    <w:rsid w:val="000856CE"/>
    <w:rsid w:val="00087F0B"/>
    <w:rsid w:val="000C2FC8"/>
    <w:rsid w:val="000D4A4C"/>
    <w:rsid w:val="000D6CE3"/>
    <w:rsid w:val="00157A13"/>
    <w:rsid w:val="001943A0"/>
    <w:rsid w:val="001A38C2"/>
    <w:rsid w:val="001A573C"/>
    <w:rsid w:val="001A5C2F"/>
    <w:rsid w:val="001B0B1A"/>
    <w:rsid w:val="001C7FBA"/>
    <w:rsid w:val="001D2D35"/>
    <w:rsid w:val="00206CEF"/>
    <w:rsid w:val="0022252F"/>
    <w:rsid w:val="00256E02"/>
    <w:rsid w:val="00262645"/>
    <w:rsid w:val="002C40CA"/>
    <w:rsid w:val="002E0F93"/>
    <w:rsid w:val="002F434C"/>
    <w:rsid w:val="00354C98"/>
    <w:rsid w:val="00355832"/>
    <w:rsid w:val="00370A24"/>
    <w:rsid w:val="00372056"/>
    <w:rsid w:val="003737A1"/>
    <w:rsid w:val="00373C79"/>
    <w:rsid w:val="00394A96"/>
    <w:rsid w:val="0039666A"/>
    <w:rsid w:val="00397A94"/>
    <w:rsid w:val="003A2C07"/>
    <w:rsid w:val="003F708A"/>
    <w:rsid w:val="00403C0C"/>
    <w:rsid w:val="00436F94"/>
    <w:rsid w:val="00440654"/>
    <w:rsid w:val="00482C92"/>
    <w:rsid w:val="00487BF5"/>
    <w:rsid w:val="00497D62"/>
    <w:rsid w:val="004A4CEC"/>
    <w:rsid w:val="004C46E9"/>
    <w:rsid w:val="004D0F62"/>
    <w:rsid w:val="004D3B3B"/>
    <w:rsid w:val="004F49A8"/>
    <w:rsid w:val="005207DE"/>
    <w:rsid w:val="00521A74"/>
    <w:rsid w:val="005378A2"/>
    <w:rsid w:val="00540A7E"/>
    <w:rsid w:val="00541812"/>
    <w:rsid w:val="00556534"/>
    <w:rsid w:val="005918FA"/>
    <w:rsid w:val="00597F58"/>
    <w:rsid w:val="005A3591"/>
    <w:rsid w:val="005F22B3"/>
    <w:rsid w:val="005F4742"/>
    <w:rsid w:val="005F62C2"/>
    <w:rsid w:val="006205FB"/>
    <w:rsid w:val="00621921"/>
    <w:rsid w:val="00642C63"/>
    <w:rsid w:val="00681F4E"/>
    <w:rsid w:val="006849B6"/>
    <w:rsid w:val="00687C4C"/>
    <w:rsid w:val="006A26EB"/>
    <w:rsid w:val="006B0A9C"/>
    <w:rsid w:val="006B154D"/>
    <w:rsid w:val="006B3A69"/>
    <w:rsid w:val="006D313A"/>
    <w:rsid w:val="007201F4"/>
    <w:rsid w:val="007269E9"/>
    <w:rsid w:val="007277F6"/>
    <w:rsid w:val="0074642D"/>
    <w:rsid w:val="00752001"/>
    <w:rsid w:val="00766C06"/>
    <w:rsid w:val="00775B2E"/>
    <w:rsid w:val="007A2270"/>
    <w:rsid w:val="007A3C9A"/>
    <w:rsid w:val="007A6321"/>
    <w:rsid w:val="007E08A4"/>
    <w:rsid w:val="00821C00"/>
    <w:rsid w:val="00824843"/>
    <w:rsid w:val="008404B8"/>
    <w:rsid w:val="00857D4D"/>
    <w:rsid w:val="00867981"/>
    <w:rsid w:val="00885931"/>
    <w:rsid w:val="00895FA8"/>
    <w:rsid w:val="008D6B86"/>
    <w:rsid w:val="00904A2A"/>
    <w:rsid w:val="0091013D"/>
    <w:rsid w:val="00911F9E"/>
    <w:rsid w:val="00927C24"/>
    <w:rsid w:val="00937014"/>
    <w:rsid w:val="00943427"/>
    <w:rsid w:val="0094628A"/>
    <w:rsid w:val="00994DB2"/>
    <w:rsid w:val="009B7E69"/>
    <w:rsid w:val="009C1ED2"/>
    <w:rsid w:val="009E1412"/>
    <w:rsid w:val="009F68D8"/>
    <w:rsid w:val="00A001FE"/>
    <w:rsid w:val="00A753DD"/>
    <w:rsid w:val="00A85489"/>
    <w:rsid w:val="00A859E5"/>
    <w:rsid w:val="00A92960"/>
    <w:rsid w:val="00AB3A64"/>
    <w:rsid w:val="00AD5A78"/>
    <w:rsid w:val="00AD6711"/>
    <w:rsid w:val="00AF40C6"/>
    <w:rsid w:val="00B03000"/>
    <w:rsid w:val="00B0406C"/>
    <w:rsid w:val="00B079BA"/>
    <w:rsid w:val="00B56D0D"/>
    <w:rsid w:val="00B77DD7"/>
    <w:rsid w:val="00B9339E"/>
    <w:rsid w:val="00BB3506"/>
    <w:rsid w:val="00BE079A"/>
    <w:rsid w:val="00BF5E4D"/>
    <w:rsid w:val="00C2173B"/>
    <w:rsid w:val="00C334D4"/>
    <w:rsid w:val="00C639C6"/>
    <w:rsid w:val="00C64589"/>
    <w:rsid w:val="00C92211"/>
    <w:rsid w:val="00CA0CA2"/>
    <w:rsid w:val="00CA29D7"/>
    <w:rsid w:val="00CA34E1"/>
    <w:rsid w:val="00CA53BA"/>
    <w:rsid w:val="00D02B5D"/>
    <w:rsid w:val="00D31472"/>
    <w:rsid w:val="00D44202"/>
    <w:rsid w:val="00D51743"/>
    <w:rsid w:val="00D72F02"/>
    <w:rsid w:val="00D75D01"/>
    <w:rsid w:val="00D91AE8"/>
    <w:rsid w:val="00DB044C"/>
    <w:rsid w:val="00DC3544"/>
    <w:rsid w:val="00DC56BE"/>
    <w:rsid w:val="00E16142"/>
    <w:rsid w:val="00E17C5B"/>
    <w:rsid w:val="00E233AC"/>
    <w:rsid w:val="00E90083"/>
    <w:rsid w:val="00EB5D4E"/>
    <w:rsid w:val="00ED7B86"/>
    <w:rsid w:val="00EE4E90"/>
    <w:rsid w:val="00EF3906"/>
    <w:rsid w:val="00F05B15"/>
    <w:rsid w:val="00F40634"/>
    <w:rsid w:val="00F570A9"/>
    <w:rsid w:val="00F65FE3"/>
    <w:rsid w:val="00FB1A25"/>
    <w:rsid w:val="00FC6779"/>
    <w:rsid w:val="00FD77AC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0D4A4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9D7"/>
  </w:style>
  <w:style w:type="paragraph" w:styleId="a8">
    <w:name w:val="footer"/>
    <w:basedOn w:val="a"/>
    <w:link w:val="a9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9D7"/>
  </w:style>
  <w:style w:type="character" w:customStyle="1" w:styleId="ConsPlusNormal0">
    <w:name w:val="ConsPlusNormal Знак"/>
    <w:link w:val="ConsPlusNormal"/>
    <w:locked/>
    <w:rsid w:val="00F4063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0D4A4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9D7"/>
  </w:style>
  <w:style w:type="paragraph" w:styleId="a8">
    <w:name w:val="footer"/>
    <w:basedOn w:val="a"/>
    <w:link w:val="a9"/>
    <w:uiPriority w:val="99"/>
    <w:unhideWhenUsed/>
    <w:rsid w:val="00CA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9D7"/>
  </w:style>
  <w:style w:type="character" w:customStyle="1" w:styleId="ConsPlusNormal0">
    <w:name w:val="ConsPlusNormal Знак"/>
    <w:link w:val="ConsPlusNormal"/>
    <w:locked/>
    <w:rsid w:val="00F4063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tn.astrobl.ru" TargetMode="External"/><Relationship Id="rId18" Type="http://schemas.openxmlformats.org/officeDocument/2006/relationships/hyperlink" Target="mailto:mfc.astrakhan@astrob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tn.astrobl.ru" TargetMode="External"/><Relationship Id="rId12" Type="http://schemas.openxmlformats.org/officeDocument/2006/relationships/hyperlink" Target="consultantplus://offline/ref=5E3E9368FD19FB048CCC0670F97A4DAC83BFE4E93F6366DA560C3536B221E5BB217E81FAA2048645722E9D32E7E1EC7CA71DD1AF884FF50A82DDE70Cz4L" TargetMode="External"/><Relationship Id="rId17" Type="http://schemas.openxmlformats.org/officeDocument/2006/relationships/hyperlink" Target="http://www.mfc.astrob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suslugi.astrob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7B76A9869B53A4CF22BBA2E64146C87DFF111A3FE3CD98A474FC71CBC8DE095E8D63EE4BEF76BADD92D77E59A1836A71D8EB4DAB980D06B4372109t7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3C7B76A9869B53A4CF22BBA2E64146C87DFF111A3FE3CD98A474FC71CBC8DE095E8D63EE4BEF76BADD92D77E59A1836A71D8EB4DAB980D06B4372109t7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9AD2C44A1A28495FC53C88700E7FD04ADD71EECC056FA1AE779B93DA0195A556C11565AB0A5BAAA0BFE77D8872FD30679A7092AF7AEFEFB30AF8S9x9J" TargetMode="External"/><Relationship Id="rId14" Type="http://schemas.openxmlformats.org/officeDocument/2006/relationships/hyperlink" Target="http://www.gtn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362</cp:revision>
  <cp:lastPrinted>2023-09-13T12:52:00Z</cp:lastPrinted>
  <dcterms:created xsi:type="dcterms:W3CDTF">2021-10-25T12:46:00Z</dcterms:created>
  <dcterms:modified xsi:type="dcterms:W3CDTF">2023-09-26T11:21:00Z</dcterms:modified>
</cp:coreProperties>
</file>