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39" w:rsidRDefault="007B7E39">
      <w:pPr>
        <w:pStyle w:val="ConsPlusTitlePage"/>
      </w:pPr>
      <w:r>
        <w:t xml:space="preserve">Документ предоставлен </w:t>
      </w:r>
      <w:hyperlink r:id="rId5">
        <w:r>
          <w:rPr>
            <w:color w:val="0000FF"/>
          </w:rPr>
          <w:t>КонсультантПлюс</w:t>
        </w:r>
      </w:hyperlink>
      <w:r>
        <w:br/>
      </w:r>
    </w:p>
    <w:p w:rsidR="007B7E39" w:rsidRDefault="007B7E39">
      <w:pPr>
        <w:pStyle w:val="ConsPlusNormal"/>
        <w:jc w:val="both"/>
        <w:outlineLvl w:val="0"/>
      </w:pPr>
    </w:p>
    <w:p w:rsidR="007B7E39" w:rsidRDefault="007B7E39">
      <w:pPr>
        <w:pStyle w:val="ConsPlusTitle"/>
        <w:jc w:val="center"/>
        <w:outlineLvl w:val="0"/>
      </w:pPr>
      <w:r>
        <w:t>СЛУЖБА ГОСУДАРСТВЕННОГО ТЕХНИЧЕСКОГО НАДЗОРА</w:t>
      </w:r>
    </w:p>
    <w:p w:rsidR="007B7E39" w:rsidRDefault="007B7E39">
      <w:pPr>
        <w:pStyle w:val="ConsPlusTitle"/>
        <w:jc w:val="center"/>
      </w:pPr>
      <w:r>
        <w:t>АСТРАХАНСКОЙ ОБЛАСТИ</w:t>
      </w:r>
    </w:p>
    <w:p w:rsidR="007B7E39" w:rsidRDefault="007B7E39">
      <w:pPr>
        <w:pStyle w:val="ConsPlusTitle"/>
        <w:jc w:val="center"/>
      </w:pPr>
    </w:p>
    <w:p w:rsidR="007B7E39" w:rsidRDefault="007B7E39">
      <w:pPr>
        <w:pStyle w:val="ConsPlusTitle"/>
        <w:jc w:val="center"/>
      </w:pPr>
      <w:r>
        <w:t>ПОСТАНОВЛЕНИЕ</w:t>
      </w:r>
    </w:p>
    <w:p w:rsidR="007B7E39" w:rsidRDefault="007B7E39">
      <w:pPr>
        <w:pStyle w:val="ConsPlusTitle"/>
        <w:jc w:val="center"/>
      </w:pPr>
      <w:r>
        <w:t>от 13 июля 2022 г. N 4-ПС</w:t>
      </w:r>
    </w:p>
    <w:p w:rsidR="007B7E39" w:rsidRDefault="007B7E39">
      <w:pPr>
        <w:pStyle w:val="ConsPlusTitle"/>
        <w:jc w:val="center"/>
      </w:pPr>
    </w:p>
    <w:p w:rsidR="007B7E39" w:rsidRDefault="007B7E39">
      <w:pPr>
        <w:pStyle w:val="ConsPlusTitle"/>
        <w:jc w:val="center"/>
      </w:pPr>
      <w:r>
        <w:t>ОБ АДМИНИСТРАТИВНОМ РЕГЛАМЕНТЕ</w:t>
      </w:r>
    </w:p>
    <w:p w:rsidR="007B7E39" w:rsidRDefault="007B7E39">
      <w:pPr>
        <w:pStyle w:val="ConsPlusTitle"/>
        <w:jc w:val="center"/>
      </w:pPr>
      <w:r>
        <w:t>СЛУЖБЫ ГОСУДАРСТВЕННОГО ТЕХНИЧЕСКОГО НАДЗОРА</w:t>
      </w:r>
    </w:p>
    <w:p w:rsidR="007B7E39" w:rsidRDefault="007B7E39">
      <w:pPr>
        <w:pStyle w:val="ConsPlusTitle"/>
        <w:jc w:val="center"/>
      </w:pPr>
      <w:r>
        <w:t>АСТРАХАНСКОЙ ОБЛАСТИ ПРЕДОСТАВЛЕНИЯ</w:t>
      </w:r>
    </w:p>
    <w:p w:rsidR="007B7E39" w:rsidRDefault="007B7E39">
      <w:pPr>
        <w:pStyle w:val="ConsPlusTitle"/>
        <w:jc w:val="center"/>
      </w:pPr>
      <w:r>
        <w:t xml:space="preserve">ГОСУДАРСТВЕННОЙ УСЛУГИ "ПРОВЕДЕНИЕ </w:t>
      </w:r>
      <w:proofErr w:type="gramStart"/>
      <w:r>
        <w:t>ТЕХНИЧЕСКОГО</w:t>
      </w:r>
      <w:proofErr w:type="gramEnd"/>
    </w:p>
    <w:p w:rsidR="007B7E39" w:rsidRDefault="007B7E39">
      <w:pPr>
        <w:pStyle w:val="ConsPlusTitle"/>
        <w:jc w:val="center"/>
      </w:pPr>
      <w:r>
        <w:t>ОСМОТРА САМОХОДНЫХ МАШИН И ДРУГИХ ВИДОВ ТЕХНИКИ"</w:t>
      </w:r>
    </w:p>
    <w:p w:rsidR="007B7E39" w:rsidRDefault="007B7E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E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E39" w:rsidRDefault="007B7E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E39" w:rsidRDefault="007B7E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E39" w:rsidRDefault="007B7E39">
            <w:pPr>
              <w:pStyle w:val="ConsPlusNormal"/>
              <w:jc w:val="center"/>
            </w:pPr>
            <w:r>
              <w:rPr>
                <w:color w:val="392C69"/>
              </w:rPr>
              <w:t>Список изменяющих документов</w:t>
            </w:r>
          </w:p>
          <w:p w:rsidR="007B7E39" w:rsidRDefault="007B7E39">
            <w:pPr>
              <w:pStyle w:val="ConsPlusNormal"/>
              <w:jc w:val="center"/>
            </w:pPr>
            <w:proofErr w:type="gramStart"/>
            <w:r>
              <w:rPr>
                <w:color w:val="392C69"/>
              </w:rPr>
              <w:t>(в ред. Постановлений службы гостехнадзора Астраханской области</w:t>
            </w:r>
            <w:proofErr w:type="gramEnd"/>
          </w:p>
          <w:p w:rsidR="007B7E39" w:rsidRDefault="007B7E39">
            <w:pPr>
              <w:pStyle w:val="ConsPlusNormal"/>
              <w:jc w:val="center"/>
            </w:pPr>
            <w:r>
              <w:rPr>
                <w:color w:val="392C69"/>
              </w:rPr>
              <w:t xml:space="preserve">от 20.12.2023 </w:t>
            </w:r>
            <w:hyperlink r:id="rId6">
              <w:r>
                <w:rPr>
                  <w:color w:val="0000FF"/>
                </w:rPr>
                <w:t>N 6-ПС</w:t>
              </w:r>
            </w:hyperlink>
            <w:r>
              <w:rPr>
                <w:color w:val="392C69"/>
              </w:rPr>
              <w:t xml:space="preserve">, от 10.04.2025 </w:t>
            </w:r>
            <w:hyperlink r:id="rId7">
              <w:r>
                <w:rPr>
                  <w:color w:val="0000FF"/>
                </w:rPr>
                <w:t>N 4-ПС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7E39" w:rsidRDefault="007B7E39">
            <w:pPr>
              <w:pStyle w:val="ConsPlusNormal"/>
            </w:pPr>
          </w:p>
        </w:tc>
      </w:tr>
    </w:tbl>
    <w:p w:rsidR="007B7E39" w:rsidRDefault="007B7E39">
      <w:pPr>
        <w:pStyle w:val="ConsPlusNormal"/>
        <w:jc w:val="both"/>
      </w:pPr>
    </w:p>
    <w:p w:rsidR="007B7E39" w:rsidRDefault="007B7E39">
      <w:pPr>
        <w:pStyle w:val="ConsPlusNormal"/>
        <w:ind w:firstLine="540"/>
        <w:jc w:val="both"/>
      </w:pPr>
      <w:proofErr w:type="gramStart"/>
      <w:r>
        <w:t xml:space="preserve">В соответствии с </w:t>
      </w:r>
      <w:hyperlink r:id="rId8">
        <w:r>
          <w:rPr>
            <w:color w:val="0000FF"/>
          </w:rPr>
          <w:t>Указом</w:t>
        </w:r>
      </w:hyperlink>
      <w:r>
        <w:t xml:space="preserve"> Президента Российской Федерации от 21.07.2020 N 474 "О национальных целях развития Российской Федерации на период до 2030 года",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Постановлением Правительства Астраханской области от 06.04.2005 </w:t>
      </w:r>
      <w:hyperlink r:id="rId10">
        <w:r>
          <w:rPr>
            <w:color w:val="0000FF"/>
          </w:rPr>
          <w:t>N 51-П</w:t>
        </w:r>
      </w:hyperlink>
      <w:r>
        <w:t xml:space="preserve"> "О службе государственного технического надзора Астраханской области" служба государственного технического надзора Астраханской области постановляет:</w:t>
      </w:r>
      <w:proofErr w:type="gramEnd"/>
    </w:p>
    <w:p w:rsidR="007B7E39" w:rsidRDefault="007B7E39">
      <w:pPr>
        <w:pStyle w:val="ConsPlusNormal"/>
        <w:jc w:val="both"/>
      </w:pPr>
      <w:r>
        <w:t xml:space="preserve">(в ред. </w:t>
      </w:r>
      <w:hyperlink r:id="rId11">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 xml:space="preserve">1. Утвердить прилагаемый административный </w:t>
      </w:r>
      <w:hyperlink w:anchor="P40">
        <w:r>
          <w:rPr>
            <w:color w:val="0000FF"/>
          </w:rPr>
          <w:t>регламент</w:t>
        </w:r>
      </w:hyperlink>
      <w:r>
        <w:t xml:space="preserve"> службы государственного технического надзора Астраханской области предоставления государственной услуги "Проведение технического осмотра самоходных машин и других видов техники".</w:t>
      </w:r>
    </w:p>
    <w:p w:rsidR="007B7E39" w:rsidRDefault="007B7E39">
      <w:pPr>
        <w:pStyle w:val="ConsPlusNormal"/>
        <w:spacing w:before="220"/>
        <w:ind w:firstLine="540"/>
        <w:jc w:val="both"/>
      </w:pPr>
      <w:r>
        <w:t>2. Отделу финансово-экономического, правового, кадрового и материально-технического обеспечения службы государственного технического надзора Астраханской области (Хребтов И.В.):</w:t>
      </w:r>
    </w:p>
    <w:p w:rsidR="007B7E39" w:rsidRDefault="007B7E39">
      <w:pPr>
        <w:pStyle w:val="ConsPlusNormal"/>
        <w:spacing w:before="220"/>
        <w:ind w:firstLine="540"/>
        <w:jc w:val="both"/>
      </w:pPr>
      <w:r>
        <w:t xml:space="preserve">2.1. В трехдневный срок после дня подписания настоящего Постановления направить его копию в министерство государственного управления, информационных технологий и связи Астраханской области для его официального опубликования и поставщикам справочно-правовых систем ООО "Астрахань-Гарант-Сервис" </w:t>
      </w:r>
      <w:proofErr w:type="gramStart"/>
      <w:r>
        <w:t>и ООО</w:t>
      </w:r>
      <w:proofErr w:type="gramEnd"/>
      <w:r>
        <w:t xml:space="preserve"> "АИЦ "КонсультантПлюс" для включения в электронные базы данных.</w:t>
      </w:r>
    </w:p>
    <w:p w:rsidR="007B7E39" w:rsidRDefault="007B7E39">
      <w:pPr>
        <w:pStyle w:val="ConsPlusNormal"/>
        <w:spacing w:before="220"/>
        <w:ind w:firstLine="540"/>
        <w:jc w:val="both"/>
      </w:pPr>
      <w:r>
        <w:t>2.2. В семидневный срок после дня первого официального опубликования настоящего Постановления направить его копию, а также сведения об источниках его официального опубликования в Управление Министерства юстиции Российской Федерации по Астраханской области.</w:t>
      </w:r>
    </w:p>
    <w:p w:rsidR="007B7E39" w:rsidRDefault="007B7E39">
      <w:pPr>
        <w:pStyle w:val="ConsPlusNormal"/>
        <w:spacing w:before="220"/>
        <w:ind w:firstLine="540"/>
        <w:jc w:val="both"/>
      </w:pPr>
      <w:r>
        <w:t>2.3. Не позднее семи рабочих дней со дня подписания настоящего Постановления направить его копию в прокуратуру Астраханской области.</w:t>
      </w:r>
    </w:p>
    <w:p w:rsidR="007B7E39" w:rsidRDefault="007B7E39">
      <w:pPr>
        <w:pStyle w:val="ConsPlusNormal"/>
        <w:spacing w:before="220"/>
        <w:ind w:firstLine="540"/>
        <w:jc w:val="both"/>
      </w:pPr>
      <w:r>
        <w:t xml:space="preserve">2.4. </w:t>
      </w:r>
      <w:proofErr w:type="gramStart"/>
      <w:r>
        <w:t>Разместить текст административного регламента, порядок информирования о предоставлении государственной услуги, перечень нормативных и иных правовых актов,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на официальном сайте службы государственного технического надзора Астраханской области в информационно-</w:t>
      </w:r>
      <w:r>
        <w:lastRenderedPageBreak/>
        <w:t xml:space="preserve">телекоммуникационной сети "Интернет" </w:t>
      </w:r>
      <w:hyperlink r:id="rId12">
        <w:r>
          <w:rPr>
            <w:color w:val="0000FF"/>
          </w:rPr>
          <w:t>http://www.gtn.astrobl.ru</w:t>
        </w:r>
      </w:hyperlink>
      <w:r>
        <w:t>, сведения о государственной услуге, а также порядок информирования о предоставлении государственной услуги</w:t>
      </w:r>
      <w:proofErr w:type="gramEnd"/>
      <w:r>
        <w:t>, перечень нормативных и иных правовых актов, непосредственно регулирующих предоставление государственных услуг (с указанием их реквизитов, первоначального источника их официального опубликования) в региональной информационной системе "Реестр государственных и муниципальных услуг (функций) Астраханской области".</w:t>
      </w:r>
    </w:p>
    <w:p w:rsidR="007B7E39" w:rsidRDefault="007B7E39">
      <w:pPr>
        <w:pStyle w:val="ConsPlusNormal"/>
        <w:spacing w:before="220"/>
        <w:ind w:firstLine="540"/>
        <w:jc w:val="both"/>
      </w:pPr>
      <w:r>
        <w:t>3. Постановление вступает в силу по истечении 10 дней после дня его официального опубликования.</w:t>
      </w:r>
    </w:p>
    <w:p w:rsidR="007B7E39" w:rsidRDefault="007B7E39">
      <w:pPr>
        <w:pStyle w:val="ConsPlusNormal"/>
        <w:jc w:val="both"/>
      </w:pPr>
    </w:p>
    <w:p w:rsidR="007B7E39" w:rsidRDefault="007B7E39">
      <w:pPr>
        <w:pStyle w:val="ConsPlusNormal"/>
        <w:jc w:val="right"/>
      </w:pPr>
      <w:r>
        <w:t>Руководитель службы</w:t>
      </w:r>
    </w:p>
    <w:p w:rsidR="007B7E39" w:rsidRDefault="007B7E39">
      <w:pPr>
        <w:pStyle w:val="ConsPlusNormal"/>
        <w:jc w:val="right"/>
      </w:pPr>
      <w:r>
        <w:t>А.И.НЕСТЕРЕНКО</w:t>
      </w:r>
    </w:p>
    <w:p w:rsidR="007B7E39" w:rsidRDefault="007B7E39">
      <w:pPr>
        <w:pStyle w:val="ConsPlusNormal"/>
        <w:jc w:val="both"/>
      </w:pPr>
    </w:p>
    <w:p w:rsidR="007B7E39" w:rsidRDefault="007B7E39">
      <w:pPr>
        <w:pStyle w:val="ConsPlusNormal"/>
        <w:jc w:val="both"/>
      </w:pPr>
    </w:p>
    <w:p w:rsidR="007B7E39" w:rsidRDefault="007B7E39">
      <w:pPr>
        <w:pStyle w:val="ConsPlusNormal"/>
        <w:jc w:val="both"/>
      </w:pPr>
    </w:p>
    <w:p w:rsidR="007B7E39" w:rsidRDefault="007B7E39">
      <w:pPr>
        <w:pStyle w:val="ConsPlusNormal"/>
        <w:jc w:val="both"/>
      </w:pPr>
    </w:p>
    <w:p w:rsidR="007B7E39" w:rsidRDefault="007B7E39">
      <w:pPr>
        <w:pStyle w:val="ConsPlusNormal"/>
        <w:jc w:val="both"/>
      </w:pPr>
    </w:p>
    <w:p w:rsidR="007B7E39" w:rsidRDefault="007B7E39">
      <w:pPr>
        <w:pStyle w:val="ConsPlusNormal"/>
        <w:jc w:val="right"/>
        <w:outlineLvl w:val="0"/>
      </w:pPr>
      <w:r>
        <w:t>Утвержден</w:t>
      </w:r>
    </w:p>
    <w:p w:rsidR="007B7E39" w:rsidRDefault="007B7E39">
      <w:pPr>
        <w:pStyle w:val="ConsPlusNormal"/>
        <w:jc w:val="right"/>
      </w:pPr>
      <w:r>
        <w:t>Постановлением</w:t>
      </w:r>
    </w:p>
    <w:p w:rsidR="007B7E39" w:rsidRDefault="007B7E39">
      <w:pPr>
        <w:pStyle w:val="ConsPlusNormal"/>
        <w:jc w:val="right"/>
      </w:pPr>
      <w:r>
        <w:t xml:space="preserve">службы </w:t>
      </w:r>
      <w:proofErr w:type="gramStart"/>
      <w:r>
        <w:t>государственного</w:t>
      </w:r>
      <w:proofErr w:type="gramEnd"/>
    </w:p>
    <w:p w:rsidR="007B7E39" w:rsidRDefault="007B7E39">
      <w:pPr>
        <w:pStyle w:val="ConsPlusNormal"/>
        <w:jc w:val="right"/>
      </w:pPr>
      <w:r>
        <w:t>технического надзора</w:t>
      </w:r>
    </w:p>
    <w:p w:rsidR="007B7E39" w:rsidRDefault="007B7E39">
      <w:pPr>
        <w:pStyle w:val="ConsPlusNormal"/>
        <w:jc w:val="right"/>
      </w:pPr>
      <w:r>
        <w:t>Астраханской области</w:t>
      </w:r>
    </w:p>
    <w:p w:rsidR="007B7E39" w:rsidRDefault="007B7E39">
      <w:pPr>
        <w:pStyle w:val="ConsPlusNormal"/>
        <w:jc w:val="right"/>
      </w:pPr>
      <w:r>
        <w:t>от 13 июля 2022 г. N 4-ПС</w:t>
      </w:r>
    </w:p>
    <w:p w:rsidR="007B7E39" w:rsidRDefault="007B7E39">
      <w:pPr>
        <w:pStyle w:val="ConsPlusNormal"/>
        <w:jc w:val="both"/>
      </w:pPr>
    </w:p>
    <w:p w:rsidR="007B7E39" w:rsidRDefault="007B7E39">
      <w:pPr>
        <w:pStyle w:val="ConsPlusTitle"/>
        <w:jc w:val="center"/>
      </w:pPr>
      <w:bookmarkStart w:id="0" w:name="P40"/>
      <w:bookmarkEnd w:id="0"/>
      <w:r>
        <w:t>АДМИНИСТРАТИВНЫЙ РЕГЛАМЕНТ</w:t>
      </w:r>
    </w:p>
    <w:p w:rsidR="007B7E39" w:rsidRDefault="007B7E39">
      <w:pPr>
        <w:pStyle w:val="ConsPlusTitle"/>
        <w:jc w:val="center"/>
      </w:pPr>
      <w:r>
        <w:t>СЛУЖБЫ ГОСУДАРСТВЕННОГО ТЕХНИЧЕСКОГО НАДЗОРА</w:t>
      </w:r>
    </w:p>
    <w:p w:rsidR="007B7E39" w:rsidRDefault="007B7E39">
      <w:pPr>
        <w:pStyle w:val="ConsPlusTitle"/>
        <w:jc w:val="center"/>
      </w:pPr>
      <w:r>
        <w:t>АСТРАХАНСКОЙ ОБЛАСТИ ПРЕДОСТАВЛЕНИЯ ГОСУДАРСТВЕННОЙ</w:t>
      </w:r>
    </w:p>
    <w:p w:rsidR="007B7E39" w:rsidRDefault="007B7E39">
      <w:pPr>
        <w:pStyle w:val="ConsPlusTitle"/>
        <w:jc w:val="center"/>
      </w:pPr>
      <w:r>
        <w:t>УСЛУГИ "ПРОВЕДЕНИЕ ТЕХНИЧЕСКОГО ОСМОТРА</w:t>
      </w:r>
    </w:p>
    <w:p w:rsidR="007B7E39" w:rsidRDefault="007B7E39">
      <w:pPr>
        <w:pStyle w:val="ConsPlusTitle"/>
        <w:jc w:val="center"/>
      </w:pPr>
      <w:r>
        <w:t>САМОХОДНЫХ МАШИН И ДРУГИХ ВИДОВ ТЕХНИКИ"</w:t>
      </w:r>
    </w:p>
    <w:p w:rsidR="007B7E39" w:rsidRDefault="007B7E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7E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E39" w:rsidRDefault="007B7E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E39" w:rsidRDefault="007B7E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E39" w:rsidRDefault="007B7E39">
            <w:pPr>
              <w:pStyle w:val="ConsPlusNormal"/>
              <w:jc w:val="center"/>
            </w:pPr>
            <w:r>
              <w:rPr>
                <w:color w:val="392C69"/>
              </w:rPr>
              <w:t>Список изменяющих документов</w:t>
            </w:r>
          </w:p>
          <w:p w:rsidR="007B7E39" w:rsidRDefault="007B7E39">
            <w:pPr>
              <w:pStyle w:val="ConsPlusNormal"/>
              <w:jc w:val="center"/>
            </w:pPr>
            <w:proofErr w:type="gramStart"/>
            <w:r>
              <w:rPr>
                <w:color w:val="392C69"/>
              </w:rPr>
              <w:t>(в ред. Постановлений службы гостехнадзора Астраханской области</w:t>
            </w:r>
            <w:proofErr w:type="gramEnd"/>
          </w:p>
          <w:p w:rsidR="007B7E39" w:rsidRDefault="007B7E39">
            <w:pPr>
              <w:pStyle w:val="ConsPlusNormal"/>
              <w:jc w:val="center"/>
            </w:pPr>
            <w:r>
              <w:rPr>
                <w:color w:val="392C69"/>
              </w:rPr>
              <w:t xml:space="preserve">от 20.12.2023 </w:t>
            </w:r>
            <w:hyperlink r:id="rId13">
              <w:r>
                <w:rPr>
                  <w:color w:val="0000FF"/>
                </w:rPr>
                <w:t>N 6-ПС</w:t>
              </w:r>
            </w:hyperlink>
            <w:r>
              <w:rPr>
                <w:color w:val="392C69"/>
              </w:rPr>
              <w:t xml:space="preserve">, от 10.04.2025 </w:t>
            </w:r>
            <w:hyperlink r:id="rId14">
              <w:r>
                <w:rPr>
                  <w:color w:val="0000FF"/>
                </w:rPr>
                <w:t>N 4-ПС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7E39" w:rsidRDefault="007B7E39">
            <w:pPr>
              <w:pStyle w:val="ConsPlusNormal"/>
            </w:pPr>
          </w:p>
        </w:tc>
      </w:tr>
    </w:tbl>
    <w:p w:rsidR="007B7E39" w:rsidRDefault="007B7E39">
      <w:pPr>
        <w:pStyle w:val="ConsPlusNormal"/>
        <w:jc w:val="center"/>
      </w:pPr>
    </w:p>
    <w:p w:rsidR="007B7E39" w:rsidRDefault="007B7E39">
      <w:pPr>
        <w:pStyle w:val="ConsPlusTitle"/>
        <w:jc w:val="center"/>
        <w:outlineLvl w:val="1"/>
      </w:pPr>
      <w:r>
        <w:t>1. Общие положения</w:t>
      </w:r>
    </w:p>
    <w:p w:rsidR="007B7E39" w:rsidRDefault="007B7E39">
      <w:pPr>
        <w:pStyle w:val="ConsPlusNormal"/>
        <w:jc w:val="both"/>
      </w:pPr>
    </w:p>
    <w:p w:rsidR="007B7E39" w:rsidRDefault="007B7E39">
      <w:pPr>
        <w:pStyle w:val="ConsPlusNormal"/>
        <w:ind w:firstLine="540"/>
        <w:jc w:val="both"/>
      </w:pPr>
      <w:r>
        <w:t>1.1. Предмет регулирования</w:t>
      </w:r>
    </w:p>
    <w:p w:rsidR="007B7E39" w:rsidRDefault="007B7E39">
      <w:pPr>
        <w:pStyle w:val="ConsPlusNormal"/>
        <w:spacing w:before="220"/>
        <w:ind w:firstLine="540"/>
        <w:jc w:val="both"/>
      </w:pPr>
      <w:proofErr w:type="gramStart"/>
      <w:r>
        <w:t>Административный регламент службы государственного технического надзора Астраханской области предоставления государственной услуги "Проведение технического осмотра самоходных машин и других видов техники" (далее - административный регламент, государственная услуга) устанавливает стандарт и порядок предоставления государственной услуги, в том числе сроки и последовательность административных процедур и административных действий службы государственного технического надзора Астраханской области (далее - служба) в процессе предоставления государственной услуги в соответствии с законодательством</w:t>
      </w:r>
      <w:proofErr w:type="gramEnd"/>
      <w:r>
        <w:t xml:space="preserve"> Российской Федерации и Астраханской области.</w:t>
      </w:r>
    </w:p>
    <w:p w:rsidR="007B7E39" w:rsidRDefault="007B7E39">
      <w:pPr>
        <w:pStyle w:val="ConsPlusNormal"/>
        <w:spacing w:before="220"/>
        <w:ind w:firstLine="540"/>
        <w:jc w:val="both"/>
      </w:pPr>
      <w:proofErr w:type="gramStart"/>
      <w:r>
        <w:t xml:space="preserve">В настоящем административном регламенте под самоходными машинами и другими видами техники (далее - техника) понимаются тракторы, самоходные дорожно-строительные машины, 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 сантиметров или электродвигатель максимальной мощностью более 4 киловатт (за исключением наземных самоходных устройств </w:t>
      </w:r>
      <w:r>
        <w:lastRenderedPageBreak/>
        <w:t>категории "L", "М", "N" на колесном ходу с</w:t>
      </w:r>
      <w:proofErr w:type="gramEnd"/>
      <w:r>
        <w:t xml:space="preserve"> </w:t>
      </w:r>
      <w:proofErr w:type="gramStart"/>
      <w:r>
        <w:t>мощностью двигателя (двигателей) более 4 киловатт или с максимальной конструктивной скоростью более 50 километров в час, предназначенных для перевозки людей, грузов или оборудования, установленного на них, а также прицепов (полуприцепов) к ним 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w:t>
      </w:r>
      <w:proofErr w:type="gramEnd"/>
      <w:r>
        <w:t xml:space="preserve"> </w:t>
      </w:r>
      <w:proofErr w:type="gramStart"/>
      <w:r>
        <w:t>техники, 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на которые оформляются паспорта самоходной машины и других видов техники (электронные паспорта самоходной машины и других видов техники), а также прицепы (полуприцепы) самоходных машин, на которые оформляются паспорта самоходной машины и других видов техники (электронные паспорта самоходной машины и</w:t>
      </w:r>
      <w:proofErr w:type="gramEnd"/>
      <w:r>
        <w:t xml:space="preserve"> других видов техники).</w:t>
      </w:r>
    </w:p>
    <w:p w:rsidR="007B7E39" w:rsidRDefault="007B7E39">
      <w:pPr>
        <w:pStyle w:val="ConsPlusNormal"/>
        <w:spacing w:before="220"/>
        <w:ind w:firstLine="540"/>
        <w:jc w:val="both"/>
      </w:pPr>
      <w:bookmarkStart w:id="1" w:name="P54"/>
      <w:bookmarkEnd w:id="1"/>
      <w:r>
        <w:t>1.2. Описание заявителей</w:t>
      </w:r>
    </w:p>
    <w:p w:rsidR="007B7E39" w:rsidRDefault="007B7E39">
      <w:pPr>
        <w:pStyle w:val="ConsPlusNormal"/>
        <w:spacing w:before="220"/>
        <w:ind w:firstLine="540"/>
        <w:jc w:val="both"/>
      </w:pPr>
      <w:proofErr w:type="gramStart"/>
      <w:r>
        <w:t>Государственная услуга предоставляется юридическим лицам и физическим (за исключением лиц, не достигших возраста 16 лет либо признанных недееспособными), являющимися собственниками техники, владеющим техникой на праве хозяйственного ведения, на праве оперативного управления либо на основании договора лизинга, или одному из родителей, усыновителю либо опекуну (попечителю) лица, не достигшего возраста 16 лет, являющегося собственником техники, или опекуну недееспособного гражданина, являющегося собственником техники</w:t>
      </w:r>
      <w:proofErr w:type="gramEnd"/>
      <w:r>
        <w:t xml:space="preserve">, </w:t>
      </w:r>
      <w:proofErr w:type="gramStart"/>
      <w:r>
        <w:t>обратившимся в службу с заявлением о предоставлении государственной услуги, выраженным в письменной или электронной форме (далее - заявители).</w:t>
      </w:r>
      <w:proofErr w:type="gramEnd"/>
    </w:p>
    <w:p w:rsidR="007B7E39" w:rsidRDefault="007B7E39">
      <w:pPr>
        <w:pStyle w:val="ConsPlusNormal"/>
        <w:spacing w:before="220"/>
        <w:ind w:firstLine="540"/>
        <w:jc w:val="both"/>
      </w:pPr>
      <w:r>
        <w:t xml:space="preserve">От имени заявителей вправе выступать уполномоченные представители, имеющие право в соответствии с законодательством Российской Федерации, либо в силу наделения их заявителями в </w:t>
      </w:r>
      <w:proofErr w:type="gramStart"/>
      <w:r>
        <w:t>порядке</w:t>
      </w:r>
      <w:proofErr w:type="gramEnd"/>
      <w:r>
        <w:t xml:space="preserve"> установленном законодательством Российской Федерации, полномочиями выступать от их имени (далее - представители заявителя).</w:t>
      </w:r>
    </w:p>
    <w:p w:rsidR="007B7E39" w:rsidRDefault="007B7E39">
      <w:pPr>
        <w:pStyle w:val="ConsPlusNormal"/>
        <w:jc w:val="both"/>
      </w:pPr>
    </w:p>
    <w:p w:rsidR="007B7E39" w:rsidRDefault="007B7E39">
      <w:pPr>
        <w:pStyle w:val="ConsPlusTitle"/>
        <w:jc w:val="center"/>
        <w:outlineLvl w:val="1"/>
      </w:pPr>
      <w:r>
        <w:t>2 Стандарт предоставления государственной услуги</w:t>
      </w:r>
    </w:p>
    <w:p w:rsidR="007B7E39" w:rsidRDefault="007B7E39">
      <w:pPr>
        <w:pStyle w:val="ConsPlusNormal"/>
        <w:jc w:val="both"/>
      </w:pPr>
    </w:p>
    <w:p w:rsidR="007B7E39" w:rsidRDefault="007B7E39">
      <w:pPr>
        <w:pStyle w:val="ConsPlusNormal"/>
        <w:ind w:firstLine="540"/>
        <w:jc w:val="both"/>
      </w:pPr>
      <w:r>
        <w:t>2.1. Наименование государственной услуги</w:t>
      </w:r>
    </w:p>
    <w:p w:rsidR="007B7E39" w:rsidRDefault="007B7E39">
      <w:pPr>
        <w:pStyle w:val="ConsPlusNormal"/>
        <w:spacing w:before="220"/>
        <w:ind w:firstLine="540"/>
        <w:jc w:val="both"/>
      </w:pPr>
      <w:r>
        <w:t>"Проведение технического осмотра самоходных машин и других видов техники".</w:t>
      </w:r>
    </w:p>
    <w:p w:rsidR="007B7E39" w:rsidRDefault="007B7E39">
      <w:pPr>
        <w:pStyle w:val="ConsPlusNormal"/>
        <w:spacing w:before="220"/>
        <w:ind w:firstLine="540"/>
        <w:jc w:val="both"/>
      </w:pPr>
      <w:r>
        <w:t>2.2. Наименование исполнительного органа Астраханской области, непосредственно предоставляющего государственную услугу</w:t>
      </w:r>
    </w:p>
    <w:p w:rsidR="007B7E39" w:rsidRDefault="007B7E39">
      <w:pPr>
        <w:pStyle w:val="ConsPlusNormal"/>
        <w:spacing w:before="220"/>
        <w:ind w:firstLine="540"/>
        <w:jc w:val="both"/>
      </w:pPr>
      <w:r>
        <w:t>2.2.1. Государственную услугу предоставляет служба.</w:t>
      </w:r>
    </w:p>
    <w:p w:rsidR="007B7E39" w:rsidRDefault="007B7E39">
      <w:pPr>
        <w:pStyle w:val="ConsPlusNormal"/>
        <w:spacing w:before="220"/>
        <w:ind w:firstLine="540"/>
        <w:jc w:val="both"/>
      </w:pPr>
      <w:r>
        <w:t>Ответственными исполнителями за предоставление государственной услуги являются уполномоченные должностные лица службы, ответственные за выполнение конкретной административной процедуры согласно административному регламенту.</w:t>
      </w:r>
    </w:p>
    <w:p w:rsidR="007B7E39" w:rsidRDefault="007B7E39">
      <w:pPr>
        <w:pStyle w:val="ConsPlusNormal"/>
        <w:spacing w:before="220"/>
        <w:ind w:firstLine="540"/>
        <w:jc w:val="both"/>
      </w:pPr>
      <w:bookmarkStart w:id="2" w:name="P65"/>
      <w:bookmarkEnd w:id="2"/>
      <w:r>
        <w:t>2.2.2. Органами (организациями), предоставляющими сведения, необходимые для предоставления государственной услуги, в порядке межведомственного информационного взаимодействия являются:</w:t>
      </w:r>
    </w:p>
    <w:p w:rsidR="007B7E39" w:rsidRDefault="007B7E39">
      <w:pPr>
        <w:pStyle w:val="ConsPlusNormal"/>
        <w:spacing w:before="220"/>
        <w:ind w:firstLine="540"/>
        <w:jc w:val="both"/>
      </w:pPr>
      <w:r>
        <w:t>- Федеральное казначейство;</w:t>
      </w:r>
    </w:p>
    <w:p w:rsidR="007B7E39" w:rsidRDefault="007B7E39">
      <w:pPr>
        <w:pStyle w:val="ConsPlusNormal"/>
        <w:spacing w:before="220"/>
        <w:ind w:firstLine="540"/>
        <w:jc w:val="both"/>
      </w:pPr>
      <w:r>
        <w:t>- Министерство внутренних дел Российской Федерации;</w:t>
      </w:r>
    </w:p>
    <w:p w:rsidR="007B7E39" w:rsidRDefault="007B7E39">
      <w:pPr>
        <w:pStyle w:val="ConsPlusNormal"/>
        <w:spacing w:before="220"/>
        <w:ind w:firstLine="540"/>
        <w:jc w:val="both"/>
      </w:pPr>
      <w:r>
        <w:t>- Федеральная налоговая служба;</w:t>
      </w:r>
    </w:p>
    <w:p w:rsidR="007B7E39" w:rsidRDefault="007B7E39">
      <w:pPr>
        <w:pStyle w:val="ConsPlusNormal"/>
        <w:spacing w:before="220"/>
        <w:ind w:firstLine="540"/>
        <w:jc w:val="both"/>
      </w:pPr>
      <w:r>
        <w:t xml:space="preserve">- исполнительные органы субъектов Российской Федерации, </w:t>
      </w:r>
      <w:proofErr w:type="gramStart"/>
      <w:r>
        <w:t>осуществляющими</w:t>
      </w:r>
      <w:proofErr w:type="gramEnd"/>
      <w:r>
        <w:t xml:space="preserve"> региональный государственный контроль (надзор) в области технического состояния и </w:t>
      </w:r>
      <w:r>
        <w:lastRenderedPageBreak/>
        <w:t>эксплуатации самоходных машин и других видов техники (далее - органы гостехнадзора).</w:t>
      </w:r>
    </w:p>
    <w:p w:rsidR="007B7E39" w:rsidRDefault="007B7E39">
      <w:pPr>
        <w:pStyle w:val="ConsPlusNormal"/>
        <w:jc w:val="both"/>
      </w:pPr>
      <w:r>
        <w:t xml:space="preserve">(в ред. </w:t>
      </w:r>
      <w:hyperlink r:id="rId15">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 xml:space="preserve">2.2.3. </w:t>
      </w:r>
      <w:proofErr w:type="gramStart"/>
      <w:r>
        <w:t xml:space="preserve">В соответствии с </w:t>
      </w:r>
      <w:hyperlink r:id="rId16">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roofErr w:type="gramEnd"/>
    </w:p>
    <w:p w:rsidR="007B7E39" w:rsidRDefault="007B7E39">
      <w:pPr>
        <w:pStyle w:val="ConsPlusNormal"/>
        <w:spacing w:before="220"/>
        <w:ind w:firstLine="540"/>
        <w:jc w:val="both"/>
      </w:pPr>
      <w:r>
        <w:t>2.2.4. Информирование о предоставлении государственной услуги осуществляет служба.</w:t>
      </w:r>
    </w:p>
    <w:p w:rsidR="007B7E39" w:rsidRDefault="007B7E39">
      <w:pPr>
        <w:pStyle w:val="ConsPlusNormal"/>
        <w:spacing w:before="220"/>
        <w:ind w:firstLine="540"/>
        <w:jc w:val="both"/>
      </w:pPr>
      <w:proofErr w:type="gramStart"/>
      <w:r>
        <w:t xml:space="preserve">Порядок информирования о предоставлении государственной услуги размещен на официальном сайте службы в информационно-телекоммуникационной сети "Интернет" </w:t>
      </w:r>
      <w:hyperlink r:id="rId17">
        <w:r>
          <w:rPr>
            <w:color w:val="0000FF"/>
          </w:rPr>
          <w:t>http://www.gtn.astrobl.ru</w:t>
        </w:r>
      </w:hyperlink>
      <w:r>
        <w:t xml:space="preserve"> (далее - официальный сайт службы), в федеральной государственной информационной системе "Единый" портал государственных и муниципальных услуг (функций)" </w:t>
      </w:r>
      <w:hyperlink r:id="rId18">
        <w:r>
          <w:rPr>
            <w:color w:val="0000FF"/>
          </w:rPr>
          <w:t>http://www.gosuslugi.ru</w:t>
        </w:r>
      </w:hyperlink>
      <w:r>
        <w:t xml:space="preserve"> (далее - единый портал) и подсистеме "Портал государственных и муниципальных услуг Астраханской области" региональной информационной системы "Платформа межведомственного взаимодействия Астраханской области</w:t>
      </w:r>
      <w:proofErr w:type="gramEnd"/>
      <w:r>
        <w:t xml:space="preserve">" </w:t>
      </w:r>
      <w:hyperlink r:id="rId19">
        <w:r>
          <w:rPr>
            <w:color w:val="0000FF"/>
          </w:rPr>
          <w:t>http://gosuslugi.astrobl.ru</w:t>
        </w:r>
      </w:hyperlink>
      <w:r>
        <w:t xml:space="preserve"> (далее - региональный портал) в информационно-телекоммуникационной сети "Интернет" (далее - сеть "Интернет").</w:t>
      </w:r>
    </w:p>
    <w:p w:rsidR="007B7E39" w:rsidRDefault="007B7E39">
      <w:pPr>
        <w:pStyle w:val="ConsPlusNormal"/>
        <w:jc w:val="both"/>
      </w:pPr>
      <w:r>
        <w:t xml:space="preserve">(в ред. </w:t>
      </w:r>
      <w:hyperlink r:id="rId20">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2.3. Описание результата предоставления государственной услуги</w:t>
      </w:r>
    </w:p>
    <w:p w:rsidR="007B7E39" w:rsidRDefault="007B7E39">
      <w:pPr>
        <w:pStyle w:val="ConsPlusNormal"/>
        <w:spacing w:before="220"/>
        <w:ind w:firstLine="540"/>
        <w:jc w:val="both"/>
      </w:pPr>
      <w:r>
        <w:t>Результатом предоставления государственной услуги является:</w:t>
      </w:r>
    </w:p>
    <w:p w:rsidR="007B7E39" w:rsidRDefault="007B7E39">
      <w:pPr>
        <w:pStyle w:val="ConsPlusNormal"/>
        <w:spacing w:before="220"/>
        <w:ind w:firstLine="540"/>
        <w:jc w:val="both"/>
      </w:pPr>
      <w:proofErr w:type="gramStart"/>
      <w:r>
        <w:t>- выдача свидетельства о прохождении технического осмотра (</w:t>
      </w:r>
      <w:hyperlink r:id="rId21">
        <w:r>
          <w:rPr>
            <w:color w:val="0000FF"/>
          </w:rPr>
          <w:t>форма</w:t>
        </w:r>
      </w:hyperlink>
      <w:r>
        <w:t xml:space="preserve"> свидетельства утверждена Приказом Министерства сельского хозяйства Российской Федерации от 18.12.2013 N 484 "Об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 (далее - приказ N 484);</w:t>
      </w:r>
      <w:proofErr w:type="gramEnd"/>
    </w:p>
    <w:p w:rsidR="007B7E39" w:rsidRDefault="007B7E39">
      <w:pPr>
        <w:pStyle w:val="ConsPlusNormal"/>
        <w:spacing w:before="220"/>
        <w:ind w:firstLine="540"/>
        <w:jc w:val="both"/>
      </w:pPr>
      <w:r>
        <w:t>- выдача акта технического осмотра (</w:t>
      </w:r>
      <w:hyperlink r:id="rId22">
        <w:r>
          <w:rPr>
            <w:color w:val="0000FF"/>
          </w:rPr>
          <w:t>форма</w:t>
        </w:r>
      </w:hyperlink>
      <w:r>
        <w:t xml:space="preserve"> акта утверждена приказом N 484);</w:t>
      </w:r>
    </w:p>
    <w:p w:rsidR="007B7E39" w:rsidRDefault="007B7E39">
      <w:pPr>
        <w:pStyle w:val="ConsPlusNormal"/>
        <w:spacing w:before="220"/>
        <w:ind w:firstLine="540"/>
        <w:jc w:val="both"/>
      </w:pPr>
      <w:r>
        <w:t>- отказ в предоставлении государственной услуги.</w:t>
      </w:r>
    </w:p>
    <w:p w:rsidR="007B7E39" w:rsidRDefault="007B7E39">
      <w:pPr>
        <w:pStyle w:val="ConsPlusNormal"/>
        <w:spacing w:before="220"/>
        <w:ind w:firstLine="540"/>
        <w:jc w:val="both"/>
      </w:pPr>
      <w: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rsidR="007B7E39" w:rsidRDefault="007B7E39">
      <w:pPr>
        <w:pStyle w:val="ConsPlusNormal"/>
        <w:spacing w:before="220"/>
        <w:ind w:firstLine="540"/>
        <w:jc w:val="both"/>
      </w:pPr>
      <w:r>
        <w:t>2.4.1. Срок предоставления государственной услуги составляет не более 10 рабочих дней со дня регистрации заявления о предоставлении государственной услуги, в том числе с учетом межведомственного взаимодействия.</w:t>
      </w:r>
    </w:p>
    <w:p w:rsidR="007B7E39" w:rsidRDefault="007B7E39">
      <w:pPr>
        <w:pStyle w:val="ConsPlusNormal"/>
        <w:spacing w:before="220"/>
        <w:ind w:firstLine="540"/>
        <w:jc w:val="both"/>
      </w:pPr>
      <w:r>
        <w:t>Срок выдачи документов, являющихся результатом предоставления государственной услуги, осуществляется в течение одного рабочего дня со дня оформления документа о прохождении технического осмотра.</w:t>
      </w:r>
    </w:p>
    <w:p w:rsidR="007B7E39" w:rsidRDefault="007B7E39">
      <w:pPr>
        <w:pStyle w:val="ConsPlusNormal"/>
        <w:spacing w:before="220"/>
        <w:ind w:firstLine="540"/>
        <w:jc w:val="both"/>
      </w:pPr>
      <w:r>
        <w:t>Срок выдачи дубликата не может превышать 5 рабочих дней.</w:t>
      </w:r>
    </w:p>
    <w:p w:rsidR="007B7E39" w:rsidRDefault="007B7E39">
      <w:pPr>
        <w:pStyle w:val="ConsPlusNormal"/>
        <w:spacing w:before="220"/>
        <w:ind w:firstLine="540"/>
        <w:jc w:val="both"/>
      </w:pPr>
      <w:r>
        <w:t>2.4.2. Максимальный срок ожидания в очереди при подаче заявления и документов и получении результата предоставления государственной услуги не должен превышать 15 минут.</w:t>
      </w:r>
    </w:p>
    <w:p w:rsidR="007B7E39" w:rsidRDefault="007B7E39">
      <w:pPr>
        <w:pStyle w:val="ConsPlusNormal"/>
        <w:spacing w:before="220"/>
        <w:ind w:firstLine="540"/>
        <w:jc w:val="both"/>
      </w:pPr>
      <w:r>
        <w:lastRenderedPageBreak/>
        <w:t>2.5. Исчерпывающий перечень документов, необходимых для предоставления государственной услуги</w:t>
      </w:r>
    </w:p>
    <w:p w:rsidR="007B7E39" w:rsidRDefault="007B7E39">
      <w:pPr>
        <w:pStyle w:val="ConsPlusNormal"/>
        <w:spacing w:before="220"/>
        <w:ind w:firstLine="540"/>
        <w:jc w:val="both"/>
      </w:pPr>
      <w:bookmarkStart w:id="3" w:name="P86"/>
      <w:bookmarkEnd w:id="3"/>
      <w:r>
        <w:t>2.5.1. Для предоставления государственной услуги заявитель (представитель заявителя) представляет:</w:t>
      </w:r>
    </w:p>
    <w:p w:rsidR="007B7E39" w:rsidRDefault="007B7E39">
      <w:pPr>
        <w:pStyle w:val="ConsPlusNormal"/>
        <w:spacing w:before="220"/>
        <w:ind w:firstLine="540"/>
        <w:jc w:val="both"/>
      </w:pPr>
      <w:r>
        <w:t xml:space="preserve">- заявление о предоставлении государственной услуги по форме, предусмотренной </w:t>
      </w:r>
      <w:hyperlink r:id="rId23">
        <w:r>
          <w:rPr>
            <w:color w:val="0000FF"/>
          </w:rPr>
          <w:t>приложениями N 2</w:t>
        </w:r>
      </w:hyperlink>
      <w:r>
        <w:t xml:space="preserve">, </w:t>
      </w:r>
      <w:hyperlink r:id="rId24">
        <w:r>
          <w:rPr>
            <w:color w:val="0000FF"/>
          </w:rPr>
          <w:t>3</w:t>
        </w:r>
      </w:hyperlink>
      <w:r>
        <w:t xml:space="preserve"> к Правилам проведения технического осмотра самоходных машин и других видов техники, утвержденным Постановлением Правительства Российской Федерации от 13.11.2013 N 1013 "О техническом осмотре самоходных машин и других видов техники" (далее - Правила);</w:t>
      </w:r>
    </w:p>
    <w:p w:rsidR="007B7E39" w:rsidRDefault="007B7E39">
      <w:pPr>
        <w:pStyle w:val="ConsPlusNormal"/>
        <w:spacing w:before="220"/>
        <w:ind w:firstLine="540"/>
        <w:jc w:val="both"/>
      </w:pPr>
      <w:r>
        <w:t>- документ, удостоверяющего личность Заявителя или представителя Заявителя (предоставляется в случае личного обращения в службу).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B7E39" w:rsidRDefault="007B7E39">
      <w:pPr>
        <w:pStyle w:val="ConsPlusNormal"/>
        <w:spacing w:before="220"/>
        <w:ind w:firstLine="540"/>
        <w:jc w:val="both"/>
      </w:pPr>
      <w:r>
        <w:t xml:space="preserve">-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roofErr w:type="gramStart"/>
      <w:r>
        <w:t>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roofErr w:type="gramEnd"/>
    </w:p>
    <w:p w:rsidR="007B7E39" w:rsidRDefault="007B7E39">
      <w:pPr>
        <w:pStyle w:val="ConsPlusNormal"/>
        <w:spacing w:before="220"/>
        <w:ind w:firstLine="540"/>
        <w:jc w:val="both"/>
      </w:pPr>
      <w:r>
        <w:t>- документ, подтверждающий право собственности или иное законное основание владения и пользования техникой (в случае прохождения технического осмотра до государственной регистрации);</w:t>
      </w:r>
    </w:p>
    <w:p w:rsidR="007B7E39" w:rsidRDefault="007B7E39">
      <w:pPr>
        <w:pStyle w:val="ConsPlusNormal"/>
        <w:spacing w:before="220"/>
        <w:ind w:firstLine="540"/>
        <w:jc w:val="both"/>
      </w:pPr>
      <w:r>
        <w:t>- документ, подтверждающий право заявителя на управление машиной, представленной для прохождения технического осмотра;</w:t>
      </w:r>
    </w:p>
    <w:p w:rsidR="007B7E39" w:rsidRDefault="007B7E39">
      <w:pPr>
        <w:pStyle w:val="ConsPlusNormal"/>
        <w:spacing w:before="220"/>
        <w:ind w:firstLine="540"/>
        <w:jc w:val="both"/>
      </w:pPr>
      <w:r>
        <w:t>- свидетельство о регистрации машины (в случае, если машина зарегистрирована в органах гостехнадзора);</w:t>
      </w:r>
    </w:p>
    <w:p w:rsidR="007B7E39" w:rsidRDefault="007B7E39">
      <w:pPr>
        <w:pStyle w:val="ConsPlusNormal"/>
        <w:spacing w:before="220"/>
        <w:ind w:firstLine="540"/>
        <w:jc w:val="both"/>
      </w:pPr>
      <w:proofErr w:type="gramStart"/>
      <w:r>
        <w:t>- паспорт самоходной машины и других видов техники (далее - паспорт самоходной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(в случае прохождения технического осмотра до государственной регистрации и отсутствия электронного паспорта самоходной машины со статусом "Действующий" в системе электронных паспортов самоходной машины и других видов техники, оформленного в соответствии</w:t>
      </w:r>
      <w:proofErr w:type="gramEnd"/>
      <w:r>
        <w:t xml:space="preserve"> </w:t>
      </w:r>
      <w:proofErr w:type="gramStart"/>
      <w:r>
        <w:t>с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15.08.2014,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(далее - электронный паспорт машины, система электронных паспортов);</w:t>
      </w:r>
      <w:proofErr w:type="gramEnd"/>
    </w:p>
    <w:p w:rsidR="007B7E39" w:rsidRDefault="007B7E39">
      <w:pPr>
        <w:pStyle w:val="ConsPlusNormal"/>
        <w:spacing w:before="220"/>
        <w:ind w:firstLine="540"/>
        <w:jc w:val="both"/>
      </w:pPr>
      <w:r>
        <w:t>- согласие на обработку персональных данных заявителя.</w:t>
      </w:r>
    </w:p>
    <w:p w:rsidR="007B7E39" w:rsidRDefault="007B7E39">
      <w:pPr>
        <w:pStyle w:val="ConsPlusNormal"/>
        <w:spacing w:before="220"/>
        <w:ind w:firstLine="540"/>
        <w:jc w:val="both"/>
      </w:pPr>
      <w:bookmarkStart w:id="4" w:name="P95"/>
      <w:bookmarkEnd w:id="4"/>
      <w:r>
        <w:t>2.5.2. Заявитель вправе представить по собственной инициативе:</w:t>
      </w:r>
    </w:p>
    <w:p w:rsidR="007B7E39" w:rsidRDefault="007B7E39">
      <w:pPr>
        <w:pStyle w:val="ConsPlusNormal"/>
        <w:spacing w:before="220"/>
        <w:ind w:firstLine="540"/>
        <w:jc w:val="both"/>
      </w:pPr>
      <w:r>
        <w:t>- выписку из Единого государственного реестра юридических лиц либо Единого государственного реестра индивидуальных предпринимателей;</w:t>
      </w:r>
    </w:p>
    <w:p w:rsidR="007B7E39" w:rsidRDefault="007B7E39">
      <w:pPr>
        <w:pStyle w:val="ConsPlusNormal"/>
        <w:spacing w:before="220"/>
        <w:ind w:firstLine="540"/>
        <w:jc w:val="both"/>
      </w:pPr>
      <w:r>
        <w:lastRenderedPageBreak/>
        <w:t>- документ, подтверждающий уплату государственной пошлины, установленного сбора;</w:t>
      </w:r>
    </w:p>
    <w:p w:rsidR="007B7E39" w:rsidRDefault="007B7E39">
      <w:pPr>
        <w:pStyle w:val="ConsPlusNormal"/>
        <w:spacing w:before="220"/>
        <w:ind w:firstLine="540"/>
        <w:jc w:val="both"/>
      </w:pPr>
      <w:r>
        <w:t>- выписку из электронного паспорта техники;</w:t>
      </w:r>
    </w:p>
    <w:p w:rsidR="007B7E39" w:rsidRDefault="007B7E39">
      <w:pPr>
        <w:pStyle w:val="ConsPlusNormal"/>
        <w:spacing w:before="220"/>
        <w:ind w:firstLine="540"/>
        <w:jc w:val="both"/>
      </w:pPr>
      <w:r>
        <w:t>- сведения, подтверждающие отсутствие лишения права управления самоходными машинами и транспортными средствами в судебном порядке, о регистрации по месту жительства, места пребывания на территории Астраханской области;</w:t>
      </w:r>
    </w:p>
    <w:p w:rsidR="007B7E39" w:rsidRDefault="007B7E39">
      <w:pPr>
        <w:pStyle w:val="ConsPlusNormal"/>
        <w:spacing w:before="220"/>
        <w:ind w:firstLine="540"/>
        <w:jc w:val="both"/>
      </w:pPr>
      <w:r>
        <w:t>- сведения о государственной регистрации заключения брака, расторжения брака, перемены имени, государственная регистрация которых произведена на территории Российской Федерации;</w:t>
      </w:r>
    </w:p>
    <w:p w:rsidR="007B7E39" w:rsidRDefault="007B7E39">
      <w:pPr>
        <w:pStyle w:val="ConsPlusNormal"/>
        <w:spacing w:before="220"/>
        <w:ind w:firstLine="540"/>
        <w:jc w:val="both"/>
      </w:pPr>
      <w:r>
        <w:t>- сведения о технике.</w:t>
      </w:r>
    </w:p>
    <w:p w:rsidR="007B7E39" w:rsidRDefault="007B7E39">
      <w:pPr>
        <w:pStyle w:val="ConsPlusNormal"/>
        <w:spacing w:before="220"/>
        <w:ind w:firstLine="540"/>
        <w:jc w:val="both"/>
      </w:pPr>
      <w:r>
        <w:t xml:space="preserve">В случае если заявитель не представил копии документов, указанных в настоящем пункте, должностное лицо службы, ответственное за предоставление государственной услуги, запрашивает данные сведения в рамках межведомственного информационного взаимодействия в порядке, установленном </w:t>
      </w:r>
      <w:hyperlink w:anchor="P249">
        <w:r>
          <w:rPr>
            <w:color w:val="0000FF"/>
          </w:rPr>
          <w:t>подразделом 3.4 раздела 3</w:t>
        </w:r>
      </w:hyperlink>
      <w:r>
        <w:t xml:space="preserve"> административного регламента.</w:t>
      </w:r>
    </w:p>
    <w:p w:rsidR="007B7E39" w:rsidRDefault="007B7E39">
      <w:pPr>
        <w:pStyle w:val="ConsPlusNormal"/>
        <w:spacing w:before="220"/>
        <w:ind w:firstLine="540"/>
        <w:jc w:val="both"/>
      </w:pPr>
      <w:bookmarkStart w:id="5" w:name="P103"/>
      <w:bookmarkEnd w:id="5"/>
      <w:r>
        <w:t>2.5.3. При предоставлении государственной услуги служба не вправе требовать от заявителя:</w:t>
      </w:r>
    </w:p>
    <w:p w:rsidR="007B7E39" w:rsidRDefault="007B7E39">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B7E39" w:rsidRDefault="007B7E39">
      <w:pPr>
        <w:pStyle w:val="ConsPlusNormal"/>
        <w:spacing w:before="220"/>
        <w:ind w:firstLine="540"/>
        <w:jc w:val="both"/>
      </w:pPr>
      <w:proofErr w:type="gramStart"/>
      <w:r>
        <w:t xml:space="preserve">- представления документов и информации, которые находятся в распоряжении службы, предоставляющей государственную услугу,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hyperlink r:id="rId25">
        <w:r>
          <w:rPr>
            <w:color w:val="0000FF"/>
          </w:rPr>
          <w:t>частью 6 статьи 7</w:t>
        </w:r>
      </w:hyperlink>
      <w:r>
        <w:t xml:space="preserve"> Федерального закона N 210-ФЗ перечень документов;</w:t>
      </w:r>
      <w:proofErr w:type="gramEnd"/>
    </w:p>
    <w:p w:rsidR="007B7E39" w:rsidRDefault="007B7E39">
      <w:pPr>
        <w:pStyle w:val="ConsPlusNormal"/>
        <w:jc w:val="both"/>
      </w:pPr>
      <w:r>
        <w:t xml:space="preserve">(в ред. </w:t>
      </w:r>
      <w:hyperlink r:id="rId26">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7">
        <w:r>
          <w:rPr>
            <w:color w:val="0000FF"/>
          </w:rPr>
          <w:t>пунктом 4 части 1 статьи 7</w:t>
        </w:r>
      </w:hyperlink>
      <w:r>
        <w:t xml:space="preserve"> Федерального закона N 210-ФЗ;</w:t>
      </w:r>
    </w:p>
    <w:p w:rsidR="007B7E39" w:rsidRDefault="007B7E39">
      <w:pPr>
        <w:pStyle w:val="ConsPlusNormal"/>
        <w:jc w:val="both"/>
      </w:pPr>
      <w:r>
        <w:t xml:space="preserve">(в ред. </w:t>
      </w:r>
      <w:hyperlink r:id="rId28">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29">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7B7E39" w:rsidRDefault="007B7E39">
      <w:pPr>
        <w:pStyle w:val="ConsPlusNormal"/>
        <w:jc w:val="both"/>
      </w:pPr>
      <w:r>
        <w:t xml:space="preserve">(в ред. </w:t>
      </w:r>
      <w:hyperlink r:id="rId30">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2.5.4. Порядок представления заявления и документов</w:t>
      </w:r>
    </w:p>
    <w:p w:rsidR="007B7E39" w:rsidRDefault="007B7E39">
      <w:pPr>
        <w:pStyle w:val="ConsPlusNormal"/>
        <w:spacing w:before="220"/>
        <w:ind w:firstLine="540"/>
        <w:jc w:val="both"/>
      </w:pPr>
      <w:r>
        <w:t>По выбору заявителя заявления и документы для оказания государственной услуги, представляются в службу посредством личного обращения заявителя либо посредством личного кабинета на едином портале, региональном портале без необходимости подачи такого заявления в иной форме. В случае подачи заявления и документов с использованием единого портала, регионального портала подлинники документов представляются в форме электронных образов документов (при их наличии).</w:t>
      </w:r>
    </w:p>
    <w:p w:rsidR="007B7E39" w:rsidRDefault="007B7E39">
      <w:pPr>
        <w:pStyle w:val="ConsPlusNormal"/>
        <w:jc w:val="both"/>
      </w:pPr>
      <w:r>
        <w:t xml:space="preserve">(в ред. </w:t>
      </w:r>
      <w:hyperlink r:id="rId31">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lastRenderedPageBreak/>
        <w:t>Идентификация и аутентификация заявителя (представителя заявителя) осуществляются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7E39" w:rsidRDefault="007B7E39">
      <w:pPr>
        <w:pStyle w:val="ConsPlusNormal"/>
        <w:spacing w:before="220"/>
        <w:ind w:firstLine="540"/>
        <w:jc w:val="both"/>
      </w:pPr>
      <w:r>
        <w:t>Заявление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7E39" w:rsidRDefault="007B7E39">
      <w:pPr>
        <w:pStyle w:val="ConsPlusNormal"/>
        <w:spacing w:before="220"/>
        <w:ind w:firstLine="540"/>
        <w:jc w:val="both"/>
      </w:pPr>
      <w:r>
        <w:t>В случае направления заявления через единый портал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7B7E39" w:rsidRDefault="007B7E39">
      <w:pPr>
        <w:pStyle w:val="ConsPlusNormal"/>
        <w:spacing w:before="220"/>
        <w:ind w:firstLine="540"/>
        <w:jc w:val="both"/>
      </w:pPr>
      <w:r>
        <w:t>В заявлении также указывается один из следующих способов направления результата предоставления государственной услуги:</w:t>
      </w:r>
    </w:p>
    <w:p w:rsidR="007B7E39" w:rsidRDefault="007B7E39">
      <w:pPr>
        <w:pStyle w:val="ConsPlusNormal"/>
        <w:spacing w:before="220"/>
        <w:ind w:firstLine="540"/>
        <w:jc w:val="both"/>
      </w:pPr>
      <w:r>
        <w:t>в форме электронного документа в личном кабинете на едином портале, региональном портале;</w:t>
      </w:r>
    </w:p>
    <w:p w:rsidR="007B7E39" w:rsidRDefault="007B7E39">
      <w:pPr>
        <w:pStyle w:val="ConsPlusNormal"/>
        <w:spacing w:before="220"/>
        <w:ind w:firstLine="540"/>
        <w:jc w:val="both"/>
      </w:pPr>
      <w:r>
        <w:t>на бумажном носителе в виде распечатанного экземпляра электронного документа в службе;</w:t>
      </w:r>
    </w:p>
    <w:p w:rsidR="007B7E39" w:rsidRDefault="007B7E39">
      <w:pPr>
        <w:pStyle w:val="ConsPlusNormal"/>
        <w:spacing w:before="220"/>
        <w:ind w:firstLine="540"/>
        <w:jc w:val="both"/>
      </w:pPr>
      <w:r>
        <w:t>на бумажном носителе в службе.</w:t>
      </w:r>
    </w:p>
    <w:p w:rsidR="007B7E39" w:rsidRDefault="007B7E39">
      <w:pPr>
        <w:pStyle w:val="ConsPlusNormal"/>
        <w:spacing w:before="220"/>
        <w:ind w:firstLine="540"/>
        <w:jc w:val="both"/>
      </w:pPr>
      <w:proofErr w:type="gramStart"/>
      <w:r>
        <w:t>Документы, прилагаемые к заявлению,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7B7E39" w:rsidRDefault="007B7E39">
      <w:pPr>
        <w:pStyle w:val="ConsPlusNormal"/>
        <w:spacing w:before="220"/>
        <w:ind w:firstLine="540"/>
        <w:jc w:val="both"/>
      </w:pPr>
      <w:r>
        <w:t>Служба информирует заявителя (представителя заявителя) о ходе оказания услуги посредством уведомлений в личном кабинете на едином портале, региональном портале.</w:t>
      </w:r>
    </w:p>
    <w:p w:rsidR="007B7E39" w:rsidRDefault="007B7E39">
      <w:pPr>
        <w:pStyle w:val="ConsPlusNormal"/>
        <w:spacing w:before="220"/>
        <w:ind w:firstLine="540"/>
        <w:jc w:val="both"/>
      </w:pPr>
      <w:r>
        <w:t>Днем обращения за предоставлением государственной услуги считается дата получения и регистрации заявления и документов должностным лицом службы, ответственным за прием и регистрацию документов.</w:t>
      </w:r>
    </w:p>
    <w:p w:rsidR="007B7E39" w:rsidRDefault="007B7E39">
      <w:pPr>
        <w:pStyle w:val="ConsPlusNormal"/>
        <w:spacing w:before="220"/>
        <w:ind w:firstLine="540"/>
        <w:jc w:val="both"/>
      </w:pPr>
      <w:r>
        <w:t>Документы, представляемые для государственной регистрации техники,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7B7E39" w:rsidRDefault="007B7E39">
      <w:pPr>
        <w:pStyle w:val="ConsPlusNormal"/>
        <w:spacing w:before="220"/>
        <w:ind w:firstLine="540"/>
        <w:jc w:val="both"/>
      </w:pPr>
      <w:r>
        <w:t>В случае если на технику оформлен электронный паспорт техники, представление в службу паспорта техники не требуется.</w:t>
      </w:r>
    </w:p>
    <w:p w:rsidR="007B7E39" w:rsidRDefault="007B7E39">
      <w:pPr>
        <w:pStyle w:val="ConsPlusNormal"/>
        <w:spacing w:before="220"/>
        <w:ind w:firstLine="540"/>
        <w:jc w:val="both"/>
      </w:pPr>
      <w:r>
        <w:t>Электронные документы представляются в следующих форматах:</w:t>
      </w:r>
    </w:p>
    <w:p w:rsidR="007B7E39" w:rsidRDefault="007B7E39">
      <w:pPr>
        <w:pStyle w:val="ConsPlusNormal"/>
        <w:spacing w:before="220"/>
        <w:ind w:firstLine="540"/>
        <w:jc w:val="both"/>
      </w:pPr>
      <w:r>
        <w:t>- xml - для формализованных документов;</w:t>
      </w:r>
    </w:p>
    <w:p w:rsidR="007B7E39" w:rsidRDefault="007B7E39">
      <w:pPr>
        <w:pStyle w:val="ConsPlusNormal"/>
        <w:spacing w:before="220"/>
        <w:ind w:firstLine="540"/>
        <w:jc w:val="both"/>
      </w:pPr>
      <w:r>
        <w:t>- doc, docx, odt - для документов с текстовым содержанием, не включающим формулы (за исключением документов, содержащих расчеты);</w:t>
      </w:r>
    </w:p>
    <w:p w:rsidR="007B7E39" w:rsidRDefault="007B7E39">
      <w:pPr>
        <w:pStyle w:val="ConsPlusNormal"/>
        <w:spacing w:before="220"/>
        <w:ind w:firstLine="540"/>
        <w:jc w:val="both"/>
      </w:pPr>
      <w:r>
        <w:lastRenderedPageBreak/>
        <w:t>- xls, xlsx, ods - для документов, содержащих расчеты;</w:t>
      </w:r>
    </w:p>
    <w:p w:rsidR="007B7E39" w:rsidRDefault="007B7E39">
      <w:pPr>
        <w:pStyle w:val="ConsPlusNormal"/>
        <w:spacing w:before="220"/>
        <w:ind w:firstLine="540"/>
        <w:jc w:val="both"/>
      </w:pPr>
      <w:r>
        <w:t>-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7B7E39" w:rsidRDefault="007B7E39">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B7E39" w:rsidRDefault="007B7E39">
      <w:pPr>
        <w:pStyle w:val="ConsPlusNormal"/>
        <w:spacing w:before="220"/>
        <w:ind w:firstLine="540"/>
        <w:jc w:val="both"/>
      </w:pPr>
      <w:r>
        <w:t>- "черно-белый" (при отсутствии в документе графических изображений и (или) цветного текста);</w:t>
      </w:r>
    </w:p>
    <w:p w:rsidR="007B7E39" w:rsidRDefault="007B7E39">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7B7E39" w:rsidRDefault="007B7E39">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7B7E39" w:rsidRDefault="007B7E39">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7B7E39" w:rsidRDefault="007B7E39">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7B7E39" w:rsidRDefault="007B7E39">
      <w:pPr>
        <w:pStyle w:val="ConsPlusNormal"/>
        <w:spacing w:before="220"/>
        <w:ind w:firstLine="540"/>
        <w:jc w:val="both"/>
      </w:pPr>
      <w:r>
        <w:t>Электронные документы должны обеспечивать:</w:t>
      </w:r>
    </w:p>
    <w:p w:rsidR="007B7E39" w:rsidRDefault="007B7E39">
      <w:pPr>
        <w:pStyle w:val="ConsPlusNormal"/>
        <w:spacing w:before="220"/>
        <w:ind w:firstLine="540"/>
        <w:jc w:val="both"/>
      </w:pPr>
      <w:r>
        <w:t>- возможность идентифицировать документ и количество листов в документе;</w:t>
      </w:r>
    </w:p>
    <w:p w:rsidR="007B7E39" w:rsidRDefault="007B7E39">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B7E39" w:rsidRDefault="007B7E39">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7B7E39" w:rsidRDefault="007B7E39">
      <w:pPr>
        <w:pStyle w:val="ConsPlusNormal"/>
        <w:spacing w:before="220"/>
        <w:ind w:firstLine="540"/>
        <w:jc w:val="both"/>
      </w:pPr>
      <w:bookmarkStart w:id="6" w:name="P141"/>
      <w:bookmarkEnd w:id="6"/>
      <w:r>
        <w:t>2.5.5. Запись на прием в службу для подачи заявления о предоставлении государственной услуги.</w:t>
      </w:r>
    </w:p>
    <w:p w:rsidR="007B7E39" w:rsidRDefault="007B7E39">
      <w:pPr>
        <w:pStyle w:val="ConsPlusNormal"/>
        <w:spacing w:before="220"/>
        <w:ind w:firstLine="540"/>
        <w:jc w:val="both"/>
      </w:pPr>
      <w:r>
        <w:t>Запись на прием в службу для подачи заявления о предоставлении государственной услуги проводится посредством личного посещения службы, телефонной или электронной связи, по номеру телефона или по адресу электронной почты службы.</w:t>
      </w:r>
    </w:p>
    <w:p w:rsidR="007B7E39" w:rsidRDefault="007B7E39">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службе графика приема заявителей.</w:t>
      </w:r>
    </w:p>
    <w:p w:rsidR="007B7E39" w:rsidRDefault="007B7E39">
      <w:pPr>
        <w:pStyle w:val="ConsPlusNormal"/>
        <w:spacing w:before="220"/>
        <w:ind w:firstLine="540"/>
        <w:jc w:val="both"/>
      </w:pPr>
      <w:r>
        <w:t>Служба не вправе требовать от заявителя совершения иных действий, кроме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B7E39" w:rsidRDefault="007B7E39">
      <w:pPr>
        <w:pStyle w:val="ConsPlusNormal"/>
        <w:spacing w:before="220"/>
        <w:ind w:firstLine="540"/>
        <w:jc w:val="both"/>
      </w:pPr>
      <w:bookmarkStart w:id="7" w:name="P145"/>
      <w:bookmarkEnd w:id="7"/>
      <w:r>
        <w:t>2.6. Исчерпывающий перечень оснований для отказа в приеме документов, необходимых для предоставления государственной услуги</w:t>
      </w:r>
    </w:p>
    <w:p w:rsidR="007B7E39" w:rsidRDefault="007B7E39">
      <w:pPr>
        <w:pStyle w:val="ConsPlusNormal"/>
        <w:spacing w:before="220"/>
        <w:ind w:firstLine="540"/>
        <w:jc w:val="both"/>
      </w:pPr>
      <w:r>
        <w:t>Основаниями для отказа в приеме документов, необходимых для предоставления государственной услуги, являются:</w:t>
      </w:r>
    </w:p>
    <w:p w:rsidR="007B7E39" w:rsidRDefault="007B7E39">
      <w:pPr>
        <w:pStyle w:val="ConsPlusNormal"/>
        <w:spacing w:before="220"/>
        <w:ind w:firstLine="540"/>
        <w:jc w:val="both"/>
      </w:pPr>
      <w:r>
        <w:lastRenderedPageBreak/>
        <w:t>- представленные заявителем (представителем заявителя) документы, необходимые для предоставления государственной услуги, содержат подчистки и исправления текста, не заверенные в порядке, установленном законодательством Российской Федерации;</w:t>
      </w:r>
    </w:p>
    <w:p w:rsidR="007B7E39" w:rsidRDefault="007B7E39">
      <w:pPr>
        <w:pStyle w:val="ConsPlusNormal"/>
        <w:spacing w:before="220"/>
        <w:ind w:firstLine="540"/>
        <w:jc w:val="both"/>
      </w:pPr>
      <w:r>
        <w:t>- документы, необходимые для предоставления государственной услуги, содержат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государственной услуги;</w:t>
      </w:r>
    </w:p>
    <w:p w:rsidR="007B7E39" w:rsidRDefault="007B7E39">
      <w:pPr>
        <w:pStyle w:val="ConsPlusNormal"/>
        <w:spacing w:before="220"/>
        <w:ind w:firstLine="540"/>
        <w:jc w:val="both"/>
      </w:pPr>
      <w:r>
        <w:t>- заявление и документы, необходимые для предоставления государственной услуги, в электронной форме поданы с нарушением требований, установленных пунктом 2.5.4 подраздела 2.5 настоящего раздела;</w:t>
      </w:r>
    </w:p>
    <w:p w:rsidR="007B7E39" w:rsidRDefault="007B7E39">
      <w:pPr>
        <w:pStyle w:val="ConsPlusNormal"/>
        <w:jc w:val="both"/>
      </w:pPr>
      <w:r>
        <w:t xml:space="preserve">(в ред. </w:t>
      </w:r>
      <w:hyperlink r:id="rId32">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 неполное заполнение полей в форме заявления, в том числе в интерактивной форме заявления на едином портале, региональном портале;</w:t>
      </w:r>
    </w:p>
    <w:p w:rsidR="007B7E39" w:rsidRDefault="007B7E39">
      <w:pPr>
        <w:pStyle w:val="ConsPlusNormal"/>
        <w:spacing w:before="220"/>
        <w:ind w:firstLine="540"/>
        <w:jc w:val="both"/>
      </w:pPr>
      <w:r>
        <w:t>- заявление подано в службу, в полномочия которой не входит предоставление государственной услуги;</w:t>
      </w:r>
    </w:p>
    <w:p w:rsidR="007B7E39" w:rsidRDefault="007B7E39">
      <w:pPr>
        <w:pStyle w:val="ConsPlusNormal"/>
        <w:spacing w:before="220"/>
        <w:ind w:firstLine="540"/>
        <w:jc w:val="both"/>
      </w:pPr>
      <w:r>
        <w:t xml:space="preserve">- несоблюдение установленных </w:t>
      </w:r>
      <w:hyperlink r:id="rId33">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 в документах, представленных в электронном виде;</w:t>
      </w:r>
    </w:p>
    <w:p w:rsidR="007B7E39" w:rsidRDefault="007B7E39">
      <w:pPr>
        <w:pStyle w:val="ConsPlusNormal"/>
        <w:spacing w:before="220"/>
        <w:ind w:firstLine="540"/>
        <w:jc w:val="both"/>
      </w:pPr>
      <w:r>
        <w:t>- заявитель не относится к кругу лиц, имеющих право на предоставление услуги.</w:t>
      </w:r>
    </w:p>
    <w:p w:rsidR="007B7E39" w:rsidRDefault="007B7E39">
      <w:pPr>
        <w:pStyle w:val="ConsPlusNormal"/>
        <w:spacing w:before="220"/>
        <w:ind w:firstLine="540"/>
        <w:jc w:val="both"/>
      </w:pPr>
      <w:r>
        <w:t>2.7. Исчерпывающий перечень оснований для приостановления предоставления государственной услуги или отказа в предоставления государственной услуги</w:t>
      </w:r>
    </w:p>
    <w:p w:rsidR="007B7E39" w:rsidRDefault="007B7E39">
      <w:pPr>
        <w:pStyle w:val="ConsPlusNormal"/>
        <w:spacing w:before="220"/>
        <w:ind w:firstLine="540"/>
        <w:jc w:val="both"/>
      </w:pPr>
      <w:r>
        <w:t xml:space="preserve">2.7.1. </w:t>
      </w:r>
      <w:proofErr w:type="gramStart"/>
      <w:r>
        <w:t>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roofErr w:type="gramEnd"/>
    </w:p>
    <w:p w:rsidR="007B7E39" w:rsidRDefault="007B7E39">
      <w:pPr>
        <w:pStyle w:val="ConsPlusNormal"/>
        <w:spacing w:before="220"/>
        <w:ind w:firstLine="540"/>
        <w:jc w:val="both"/>
      </w:pPr>
      <w:bookmarkStart w:id="8" w:name="P157"/>
      <w:bookmarkEnd w:id="8"/>
      <w:r>
        <w:t>2.7.2. Основаниями для отказа в предоставлении государственной услуги являются:</w:t>
      </w:r>
    </w:p>
    <w:p w:rsidR="007B7E39" w:rsidRDefault="007B7E39">
      <w:pPr>
        <w:pStyle w:val="ConsPlusNormal"/>
        <w:spacing w:before="220"/>
        <w:ind w:firstLine="540"/>
        <w:jc w:val="both"/>
      </w:pPr>
      <w:r>
        <w:t xml:space="preserve">- непредставление документов, необходимых для предоставления государственной услуги, предусмотренных </w:t>
      </w:r>
      <w:hyperlink w:anchor="P86">
        <w:r>
          <w:rPr>
            <w:color w:val="0000FF"/>
          </w:rPr>
          <w:t>пунктом 2.5.1 подраздела 2.5 раздела 2</w:t>
        </w:r>
      </w:hyperlink>
      <w:r>
        <w:t xml:space="preserve"> административного регламента, в полном объеме;</w:t>
      </w:r>
    </w:p>
    <w:p w:rsidR="007B7E39" w:rsidRDefault="007B7E39">
      <w:pPr>
        <w:pStyle w:val="ConsPlusNormal"/>
        <w:spacing w:before="220"/>
        <w:ind w:firstLine="540"/>
        <w:jc w:val="both"/>
      </w:pPr>
      <w:r>
        <w:t>- отсутствие сведений об оплате государственной пошлины, установленных сборов;</w:t>
      </w:r>
    </w:p>
    <w:p w:rsidR="007B7E39" w:rsidRDefault="007B7E39">
      <w:pPr>
        <w:pStyle w:val="ConsPlusNormal"/>
        <w:spacing w:before="220"/>
        <w:ind w:firstLine="540"/>
        <w:jc w:val="both"/>
      </w:pPr>
      <w:r>
        <w:t>- несоответствие техники данным, указанным в представленных документах;</w:t>
      </w:r>
    </w:p>
    <w:p w:rsidR="007B7E39" w:rsidRDefault="007B7E39">
      <w:pPr>
        <w:pStyle w:val="ConsPlusNormal"/>
        <w:spacing w:before="220"/>
        <w:ind w:firstLine="540"/>
        <w:jc w:val="both"/>
      </w:pPr>
      <w:r>
        <w:t xml:space="preserve">- несоответствие заявителя требованиям, указанным в </w:t>
      </w:r>
      <w:hyperlink w:anchor="P54">
        <w:r>
          <w:rPr>
            <w:color w:val="0000FF"/>
          </w:rPr>
          <w:t>подразделе 1.2 раздела 1</w:t>
        </w:r>
      </w:hyperlink>
      <w:r>
        <w:t xml:space="preserve"> административного регламента.</w:t>
      </w:r>
    </w:p>
    <w:p w:rsidR="007B7E39" w:rsidRDefault="007B7E39">
      <w:pPr>
        <w:pStyle w:val="ConsPlusNormal"/>
        <w:spacing w:before="220"/>
        <w:ind w:firstLine="540"/>
        <w:jc w:val="both"/>
      </w:pPr>
      <w:r>
        <w:t>2.8. Размер платы, взимаемой с заявителя при предоставлении государственной услуги, и способы ее взимания</w:t>
      </w:r>
    </w:p>
    <w:p w:rsidR="007B7E39" w:rsidRDefault="007B7E39">
      <w:pPr>
        <w:pStyle w:val="ConsPlusNormal"/>
        <w:spacing w:before="220"/>
        <w:ind w:firstLine="540"/>
        <w:jc w:val="both"/>
      </w:pPr>
      <w:r>
        <w:t xml:space="preserve">2.8.1. За предоставление государственной услуги заявителем уплачивается государственная пошлина в соответствии с </w:t>
      </w:r>
      <w:hyperlink r:id="rId34">
        <w:r>
          <w:rPr>
            <w:color w:val="0000FF"/>
          </w:rPr>
          <w:t>подпунктом 41.2 пункта 1 статьи 333.33</w:t>
        </w:r>
      </w:hyperlink>
      <w:r>
        <w:t xml:space="preserve"> Налогового кодекса Российской Федерации.</w:t>
      </w:r>
    </w:p>
    <w:p w:rsidR="007B7E39" w:rsidRDefault="007B7E39">
      <w:pPr>
        <w:pStyle w:val="ConsPlusNormal"/>
        <w:spacing w:before="220"/>
        <w:ind w:firstLine="540"/>
        <w:jc w:val="both"/>
      </w:pPr>
      <w:r>
        <w:t xml:space="preserve">2.8.2. За осмотр техники, заявителем уплачивается сбор в размерах, установленных </w:t>
      </w:r>
      <w:hyperlink r:id="rId35">
        <w:r>
          <w:rPr>
            <w:color w:val="0000FF"/>
          </w:rPr>
          <w:t>Постановлением</w:t>
        </w:r>
      </w:hyperlink>
      <w:r>
        <w:t xml:space="preserve"> Правительства Астраханской области от 09.12.2024 N 767-П "Об установлении размеров сборов, взимаемых службой государственного технического надзора Астраханской </w:t>
      </w:r>
      <w:r>
        <w:lastRenderedPageBreak/>
        <w:t>области".</w:t>
      </w:r>
    </w:p>
    <w:p w:rsidR="007B7E39" w:rsidRDefault="007B7E39">
      <w:pPr>
        <w:pStyle w:val="ConsPlusNormal"/>
        <w:jc w:val="both"/>
      </w:pPr>
      <w:r>
        <w:t>(</w:t>
      </w:r>
      <w:proofErr w:type="gramStart"/>
      <w:r>
        <w:t>в</w:t>
      </w:r>
      <w:proofErr w:type="gramEnd"/>
      <w:r>
        <w:t xml:space="preserve"> ред. Постановлений службы гостехнадзора Астраханской области от 20.12.2023 </w:t>
      </w:r>
      <w:hyperlink r:id="rId36">
        <w:r>
          <w:rPr>
            <w:color w:val="0000FF"/>
          </w:rPr>
          <w:t>N 6-ПС</w:t>
        </w:r>
      </w:hyperlink>
      <w:r>
        <w:t xml:space="preserve">, от 10.04.2025 </w:t>
      </w:r>
      <w:hyperlink r:id="rId37">
        <w:r>
          <w:rPr>
            <w:color w:val="0000FF"/>
          </w:rPr>
          <w:t>N 4-ПС</w:t>
        </w:r>
      </w:hyperlink>
      <w:r>
        <w:t>)</w:t>
      </w:r>
    </w:p>
    <w:p w:rsidR="007B7E39" w:rsidRDefault="007B7E39">
      <w:pPr>
        <w:pStyle w:val="ConsPlusNormal"/>
        <w:spacing w:before="220"/>
        <w:ind w:firstLine="540"/>
        <w:jc w:val="both"/>
      </w:pPr>
      <w:r>
        <w:t>2.8.3. Предусмотрена возможность уплаты заявителем в электронной форме государственной пошлины, осуществляемой посредством взаимодействия единого портала, регионального портала с Государственной информационной системой о государственных и муниципальных платежах в установленном порядке.</w:t>
      </w:r>
    </w:p>
    <w:p w:rsidR="007B7E39" w:rsidRDefault="007B7E39">
      <w:pPr>
        <w:pStyle w:val="ConsPlusNormal"/>
        <w:spacing w:before="220"/>
        <w:ind w:firstLine="540"/>
        <w:jc w:val="both"/>
      </w:pPr>
      <w:r>
        <w:t xml:space="preserve">2.8.4. Возврат государственной пошлины осуществляется в соответствии со </w:t>
      </w:r>
      <w:hyperlink r:id="rId38">
        <w:r>
          <w:rPr>
            <w:color w:val="0000FF"/>
          </w:rPr>
          <w:t>статьей 333.40</w:t>
        </w:r>
      </w:hyperlink>
      <w:r>
        <w:t xml:space="preserve"> Налогового кодекса Российской Федерации.</w:t>
      </w:r>
    </w:p>
    <w:p w:rsidR="007B7E39" w:rsidRDefault="007B7E39">
      <w:pPr>
        <w:pStyle w:val="ConsPlusNormal"/>
        <w:spacing w:before="220"/>
        <w:ind w:firstLine="540"/>
        <w:jc w:val="both"/>
      </w:pPr>
      <w:r>
        <w:t>2.8.5. Заявитель уплачивает государственную пошлину до подачи заявления и документов, необходимых для предоставления государственной услуги, либо в случае подачи заявления посредством единого портала, регионального портала до подачи соответствующих документов.</w:t>
      </w:r>
    </w:p>
    <w:p w:rsidR="007B7E39" w:rsidRDefault="007B7E39">
      <w:pPr>
        <w:pStyle w:val="ConsPlusNormal"/>
        <w:spacing w:before="220"/>
        <w:ind w:firstLine="540"/>
        <w:jc w:val="both"/>
      </w:pPr>
      <w:r>
        <w:t xml:space="preserve">2.8.6. Факт уплаты государственной пошлины заявителем подтверждается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w:t>
      </w:r>
      <w:hyperlink r:id="rId39">
        <w:r>
          <w:rPr>
            <w:color w:val="0000FF"/>
          </w:rPr>
          <w:t>законом</w:t>
        </w:r>
      </w:hyperlink>
      <w:r>
        <w:t xml:space="preserve"> N 210-ФЗ.</w:t>
      </w:r>
    </w:p>
    <w:p w:rsidR="007B7E39" w:rsidRDefault="007B7E39">
      <w:pPr>
        <w:pStyle w:val="ConsPlusNormal"/>
        <w:jc w:val="both"/>
      </w:pPr>
      <w:r>
        <w:t xml:space="preserve">(в ред. </w:t>
      </w:r>
      <w:hyperlink r:id="rId40">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2.8.7. Реквизиты для осуществления платежей за предоставление государственной услуги, размещены на официальном сайте службы.</w:t>
      </w:r>
    </w:p>
    <w:p w:rsidR="007B7E39" w:rsidRDefault="007B7E39">
      <w:pPr>
        <w:pStyle w:val="ConsPlusNormal"/>
        <w:spacing w:before="220"/>
        <w:ind w:firstLine="540"/>
        <w:jc w:val="both"/>
      </w:pPr>
      <w:r>
        <w:t>2.9. Правовые основания для предоставления государственной услуги</w:t>
      </w:r>
    </w:p>
    <w:p w:rsidR="007B7E39" w:rsidRDefault="007B7E39">
      <w:pPr>
        <w:pStyle w:val="ConsPlusNormal"/>
        <w:spacing w:before="220"/>
        <w:ind w:firstLine="540"/>
        <w:jc w:val="both"/>
      </w:pPr>
      <w:r>
        <w:t>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размещен на официальном сайте службы, региональном и едином порталах в сети "Интернет".</w:t>
      </w:r>
    </w:p>
    <w:p w:rsidR="007B7E39" w:rsidRDefault="007B7E39">
      <w:pPr>
        <w:pStyle w:val="ConsPlusNormal"/>
        <w:spacing w:before="220"/>
        <w:ind w:firstLine="540"/>
        <w:jc w:val="both"/>
      </w:pPr>
      <w:r>
        <w:t xml:space="preserve">2.10. </w:t>
      </w:r>
      <w:proofErr w:type="gramStart"/>
      <w:r>
        <w:t>Требования к помещениям, в которых предоставляется государственная услуга, к залу ожидания, местам для заполнения заявления о предоставлении государственной услуги, информационным стендам с образцами его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B7E39" w:rsidRDefault="007B7E39">
      <w:pPr>
        <w:pStyle w:val="ConsPlusNormal"/>
        <w:spacing w:before="220"/>
        <w:ind w:firstLine="540"/>
        <w:jc w:val="both"/>
      </w:pPr>
      <w:r>
        <w:t>В помещениях службы отводятся места для ожидания приема, ожидания в очереди при подаче заявления и документов, для получения информации и заполнения документов.</w:t>
      </w:r>
    </w:p>
    <w:p w:rsidR="007B7E39" w:rsidRDefault="007B7E39">
      <w:pPr>
        <w:pStyle w:val="ConsPlusNormal"/>
        <w:spacing w:before="220"/>
        <w:ind w:firstLine="540"/>
        <w:jc w:val="both"/>
      </w:pPr>
      <w:r>
        <w:t>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w:t>
      </w:r>
    </w:p>
    <w:p w:rsidR="007B7E39" w:rsidRDefault="007B7E39">
      <w:pPr>
        <w:pStyle w:val="ConsPlusNormal"/>
        <w:spacing w:before="220"/>
        <w:ind w:firstLine="540"/>
        <w:jc w:val="both"/>
      </w:pPr>
      <w:r>
        <w:t>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и формами документов.</w:t>
      </w:r>
    </w:p>
    <w:p w:rsidR="007B7E39" w:rsidRDefault="007B7E39">
      <w:pPr>
        <w:pStyle w:val="ConsPlusNormal"/>
        <w:spacing w:before="220"/>
        <w:ind w:firstLine="540"/>
        <w:jc w:val="both"/>
      </w:pPr>
      <w:r>
        <w:t>Количество мест для ожидания определяется исходя из фактической нагрузки и возможностей для их размещения в здании, но не менее 5.</w:t>
      </w:r>
    </w:p>
    <w:p w:rsidR="007B7E39" w:rsidRDefault="007B7E39">
      <w:pPr>
        <w:pStyle w:val="ConsPlusNormal"/>
        <w:spacing w:before="220"/>
        <w:ind w:firstLine="540"/>
        <w:jc w:val="both"/>
      </w:pPr>
      <w:r>
        <w:t>В период с октября по май в местах ожидания размещаются специальные напольные вешалки для одежды.</w:t>
      </w:r>
    </w:p>
    <w:p w:rsidR="007B7E39" w:rsidRDefault="007B7E39">
      <w:pPr>
        <w:pStyle w:val="ConsPlusNormal"/>
        <w:spacing w:before="220"/>
        <w:ind w:firstLine="540"/>
        <w:jc w:val="both"/>
      </w:pPr>
      <w:r>
        <w:lastRenderedPageBreak/>
        <w:t>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заявлений и перечень документов, необходимых для предоставления государственной услуги.</w:t>
      </w:r>
    </w:p>
    <w:p w:rsidR="007B7E39" w:rsidRDefault="007B7E39">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также размещается на официальном сайте службы.</w:t>
      </w:r>
    </w:p>
    <w:p w:rsidR="007B7E39" w:rsidRDefault="007B7E39">
      <w:pPr>
        <w:pStyle w:val="ConsPlusNormal"/>
        <w:spacing w:before="220"/>
        <w:ind w:firstLine="540"/>
        <w:jc w:val="both"/>
      </w:pPr>
      <w:proofErr w:type="gramStart"/>
      <w:r>
        <w:t xml:space="preserve">Обеспечиваются условия доступности для инвалидов предоставляемой государственной услуги и помещений, в которых она предоставляется, в соответствии со </w:t>
      </w:r>
      <w:hyperlink r:id="rId41">
        <w:r>
          <w:rPr>
            <w:color w:val="0000FF"/>
          </w:rPr>
          <w:t>статьей 15</w:t>
        </w:r>
      </w:hyperlink>
      <w:r>
        <w:t xml:space="preserve"> Федерального закона от 24.11.1995 N 181-ФЗ "О социальной защите инвалидов в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соответствующей сфере деятельности.</w:t>
      </w:r>
      <w:proofErr w:type="gramEnd"/>
    </w:p>
    <w:p w:rsidR="007B7E39" w:rsidRDefault="007B7E39">
      <w:pPr>
        <w:pStyle w:val="ConsPlusNormal"/>
        <w:spacing w:before="220"/>
        <w:ind w:firstLine="540"/>
        <w:jc w:val="both"/>
      </w:pPr>
      <w:r>
        <w:t>2.11. Показатели доступности и качества государственной услуги</w:t>
      </w:r>
    </w:p>
    <w:p w:rsidR="007B7E39" w:rsidRDefault="007B7E39">
      <w:pPr>
        <w:pStyle w:val="ConsPlusNormal"/>
        <w:spacing w:before="220"/>
        <w:ind w:firstLine="540"/>
        <w:jc w:val="both"/>
      </w:pPr>
      <w:r>
        <w:t>2.11.1. Основными показателями качества предоставления государственной услуги являются:</w:t>
      </w:r>
    </w:p>
    <w:p w:rsidR="007B7E39" w:rsidRDefault="007B7E39">
      <w:pPr>
        <w:pStyle w:val="ConsPlusNormal"/>
        <w:spacing w:before="220"/>
        <w:ind w:firstLine="540"/>
        <w:jc w:val="both"/>
      </w:pPr>
      <w:r>
        <w:t>доля заявителей, удовлетворенных качеством процесса предоставления услуги (своевременность предоставления государственной услуги в соответствии со стандартом ее предоставления);</w:t>
      </w:r>
    </w:p>
    <w:p w:rsidR="007B7E39" w:rsidRDefault="007B7E39">
      <w:pPr>
        <w:pStyle w:val="ConsPlusNormal"/>
        <w:spacing w:before="220"/>
        <w:ind w:firstLine="540"/>
        <w:jc w:val="both"/>
      </w:pPr>
      <w:r>
        <w:t>доля заявителей, удовлетворенных качеством информации о порядке предоставления услуги (возможность получения информации о ходе предоставления государственной услуги);</w:t>
      </w:r>
    </w:p>
    <w:p w:rsidR="007B7E39" w:rsidRDefault="007B7E39">
      <w:pPr>
        <w:pStyle w:val="ConsPlusNormal"/>
        <w:spacing w:before="220"/>
        <w:ind w:firstLine="540"/>
        <w:jc w:val="both"/>
      </w:pPr>
      <w:r>
        <w:t>количество жалоб на качество предоставления услуги от общего числа заявителей;</w:t>
      </w:r>
    </w:p>
    <w:p w:rsidR="007B7E39" w:rsidRDefault="007B7E39">
      <w:pPr>
        <w:pStyle w:val="ConsPlusNormal"/>
        <w:spacing w:before="220"/>
        <w:ind w:firstLine="540"/>
        <w:jc w:val="both"/>
      </w:pPr>
      <w:r>
        <w:t>количество взаимодействия с заявителем не более 3-х раз, продолжительностью не более 20 минут.</w:t>
      </w:r>
    </w:p>
    <w:p w:rsidR="007B7E39" w:rsidRDefault="007B7E39">
      <w:pPr>
        <w:pStyle w:val="ConsPlusNormal"/>
        <w:spacing w:before="220"/>
        <w:ind w:firstLine="540"/>
        <w:jc w:val="both"/>
      </w:pPr>
      <w:r>
        <w:t>2.11.2. Показателями доступности предоставления государственной услуги являются:</w:t>
      </w:r>
    </w:p>
    <w:p w:rsidR="007B7E39" w:rsidRDefault="007B7E39">
      <w:pPr>
        <w:pStyle w:val="ConsPlusNormal"/>
        <w:spacing w:before="220"/>
        <w:ind w:firstLine="540"/>
        <w:jc w:val="both"/>
      </w:pPr>
      <w:r>
        <w:t>расположенность помещений инспекции, предназначенных для предоставления государственной услуги, в зоне доступности к основным транспортным магистралям;</w:t>
      </w:r>
    </w:p>
    <w:p w:rsidR="007B7E39" w:rsidRDefault="007B7E39">
      <w:pPr>
        <w:pStyle w:val="ConsPlusNormal"/>
        <w:spacing w:before="220"/>
        <w:ind w:firstLine="540"/>
        <w:jc w:val="both"/>
      </w:pPr>
      <w:r>
        <w:t>возможность выбора заявителем форм обращения за получением государственной услуги;</w:t>
      </w:r>
    </w:p>
    <w:p w:rsidR="007B7E39" w:rsidRDefault="007B7E39">
      <w:pPr>
        <w:pStyle w:val="ConsPlusNormal"/>
        <w:spacing w:before="220"/>
        <w:ind w:firstLine="540"/>
        <w:jc w:val="both"/>
      </w:pPr>
      <w:r>
        <w:t>доступность обращения за предоставлением государственной услуги, в том числе для лиц с ограниченными возможностями здоровья;</w:t>
      </w:r>
    </w:p>
    <w:p w:rsidR="007B7E39" w:rsidRDefault="007B7E39">
      <w:pPr>
        <w:pStyle w:val="ConsPlusNormal"/>
        <w:spacing w:before="220"/>
        <w:ind w:firstLine="540"/>
        <w:jc w:val="both"/>
      </w:pPr>
      <w:r>
        <w:t>открытый доступ для заявителей к информации о порядке и сроках предоставления государственной услуги, порядке обжалования действий (бездействия) руководителя инспекции либо специалиста инспекции.</w:t>
      </w:r>
    </w:p>
    <w:p w:rsidR="007B7E39" w:rsidRDefault="007B7E39">
      <w:pPr>
        <w:pStyle w:val="ConsPlusNormal"/>
        <w:spacing w:before="220"/>
        <w:ind w:firstLine="540"/>
        <w:jc w:val="both"/>
      </w:pPr>
      <w:r>
        <w:t>2.11.3. Показателями доступности и качества государственной услуги при предоставлении в электронном виде являются:</w:t>
      </w:r>
    </w:p>
    <w:p w:rsidR="007B7E39" w:rsidRDefault="007B7E39">
      <w:pPr>
        <w:pStyle w:val="ConsPlusNormal"/>
        <w:spacing w:before="220"/>
        <w:ind w:firstLine="540"/>
        <w:jc w:val="both"/>
      </w:pPr>
      <w:r>
        <w:t>возможность получения информации о порядке и сроках предоставления услуги с использованием Портала;</w:t>
      </w:r>
    </w:p>
    <w:p w:rsidR="007B7E39" w:rsidRDefault="007B7E39">
      <w:pPr>
        <w:pStyle w:val="ConsPlusNormal"/>
        <w:spacing w:before="220"/>
        <w:ind w:firstLine="540"/>
        <w:jc w:val="both"/>
      </w:pPr>
      <w:r>
        <w:t>возможность записи на прием в инспекцию для подачи запроса о предоставлении государственной услуги посредством Портала;</w:t>
      </w:r>
    </w:p>
    <w:p w:rsidR="007B7E39" w:rsidRDefault="007B7E39">
      <w:pPr>
        <w:pStyle w:val="ConsPlusNormal"/>
        <w:spacing w:before="220"/>
        <w:ind w:firstLine="540"/>
        <w:jc w:val="both"/>
      </w:pPr>
      <w:r>
        <w:t>возможность направления в электронной форме жалобы на решения и действия (бездействие) службы, должностных лиц службы в ходе предоставления услуги.</w:t>
      </w:r>
    </w:p>
    <w:p w:rsidR="007B7E39" w:rsidRDefault="007B7E39">
      <w:pPr>
        <w:pStyle w:val="ConsPlusNormal"/>
        <w:spacing w:before="220"/>
        <w:ind w:firstLine="540"/>
        <w:jc w:val="both"/>
      </w:pPr>
      <w:r>
        <w:lastRenderedPageBreak/>
        <w:t>2.11.4. Взаимодействие заявителя с должностными лицами инспекции при предоставлении государственной услуги составляет не более трех раз - при представлении в инспекцию документов для предоставления государственной услуги, при осмотре машины (при необходимости) и при получении результата предоставления государственной услуги заявителем непосредственно. Продолжительность одного взаимодействия - не более 20 минут.</w:t>
      </w:r>
    </w:p>
    <w:p w:rsidR="007B7E39" w:rsidRDefault="007B7E39">
      <w:pPr>
        <w:pStyle w:val="ConsPlusNormal"/>
        <w:spacing w:before="220"/>
        <w:ind w:firstLine="540"/>
        <w:jc w:val="both"/>
      </w:pPr>
      <w:r>
        <w:t>2.12. Иные требования, в том числе учитывающие особенности предоставления государственной услуги в электронной форме</w:t>
      </w:r>
    </w:p>
    <w:p w:rsidR="007B7E39" w:rsidRDefault="007B7E39">
      <w:pPr>
        <w:pStyle w:val="ConsPlusNormal"/>
        <w:spacing w:before="220"/>
        <w:ind w:firstLine="540"/>
        <w:jc w:val="both"/>
      </w:pPr>
      <w:r>
        <w:t>Предоставление государственной услуги в электронной форме обеспечивает возможность</w:t>
      </w:r>
    </w:p>
    <w:p w:rsidR="007B7E39" w:rsidRDefault="007B7E39">
      <w:pPr>
        <w:pStyle w:val="ConsPlusNormal"/>
        <w:spacing w:before="220"/>
        <w:ind w:firstLine="540"/>
        <w:jc w:val="both"/>
      </w:pPr>
      <w:r>
        <w:t>- подачи заявления и документов в электронной форме через единый и региональный порталы;</w:t>
      </w:r>
    </w:p>
    <w:p w:rsidR="007B7E39" w:rsidRDefault="007B7E39">
      <w:pPr>
        <w:pStyle w:val="ConsPlusNormal"/>
        <w:spacing w:before="220"/>
        <w:ind w:firstLine="540"/>
        <w:jc w:val="both"/>
      </w:pPr>
      <w:r>
        <w:t>- получения информации о порядке и сроках предоставления государственной услуги;</w:t>
      </w:r>
    </w:p>
    <w:p w:rsidR="007B7E39" w:rsidRDefault="007B7E39">
      <w:pPr>
        <w:pStyle w:val="ConsPlusNormal"/>
        <w:spacing w:before="220"/>
        <w:ind w:firstLine="540"/>
        <w:jc w:val="both"/>
      </w:pPr>
      <w:r>
        <w:t>- формирования запроса о предоставлении государственной услуги;</w:t>
      </w:r>
    </w:p>
    <w:p w:rsidR="007B7E39" w:rsidRDefault="007B7E39">
      <w:pPr>
        <w:pStyle w:val="ConsPlusNormal"/>
        <w:spacing w:before="220"/>
        <w:ind w:firstLine="540"/>
        <w:jc w:val="both"/>
      </w:pPr>
      <w:r>
        <w:t>- получения заявителем сведений о ходе выполнения заявления;</w:t>
      </w:r>
    </w:p>
    <w:p w:rsidR="007B7E39" w:rsidRDefault="007B7E39">
      <w:pPr>
        <w:pStyle w:val="ConsPlusNormal"/>
        <w:spacing w:before="220"/>
        <w:ind w:firstLine="540"/>
        <w:jc w:val="both"/>
      </w:pPr>
      <w:r>
        <w:t>- осуществления оценки качества предоставления государственной услуги;</w:t>
      </w:r>
    </w:p>
    <w:p w:rsidR="007B7E39" w:rsidRDefault="007B7E39">
      <w:pPr>
        <w:pStyle w:val="ConsPlusNormal"/>
        <w:spacing w:before="220"/>
        <w:ind w:firstLine="540"/>
        <w:jc w:val="both"/>
      </w:pPr>
      <w:r>
        <w:t>- доступа заявителя к сведениям о государственной услуге с использованием официального сайта службы, единого портала, регионального портала;</w:t>
      </w:r>
    </w:p>
    <w:p w:rsidR="007B7E39" w:rsidRDefault="007B7E39">
      <w:pPr>
        <w:pStyle w:val="ConsPlusNormal"/>
        <w:spacing w:before="220"/>
        <w:ind w:firstLine="540"/>
        <w:jc w:val="both"/>
      </w:pPr>
      <w:r>
        <w:t>- досудебного (внесудебного) обжалования решений и действий (бездействия) службы, должностных лиц службы.</w:t>
      </w:r>
    </w:p>
    <w:p w:rsidR="007B7E39" w:rsidRDefault="007B7E39">
      <w:pPr>
        <w:pStyle w:val="ConsPlusNormal"/>
        <w:spacing w:before="220"/>
        <w:ind w:firstLine="540"/>
        <w:jc w:val="both"/>
      </w:pPr>
      <w:proofErr w:type="gramStart"/>
      <w: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w:t>
      </w:r>
      <w:hyperlink r:id="rId42">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roofErr w:type="gramEnd"/>
    </w:p>
    <w:p w:rsidR="007B7E39" w:rsidRDefault="007B7E39">
      <w:pPr>
        <w:pStyle w:val="ConsPlusNormal"/>
        <w:jc w:val="both"/>
      </w:pPr>
    </w:p>
    <w:p w:rsidR="007B7E39" w:rsidRDefault="007B7E39">
      <w:pPr>
        <w:pStyle w:val="ConsPlusTitle"/>
        <w:jc w:val="center"/>
        <w:outlineLvl w:val="1"/>
      </w:pPr>
      <w:bookmarkStart w:id="9" w:name="P210"/>
      <w:bookmarkEnd w:id="9"/>
      <w:r>
        <w:t>3. Состав, последовательность и сроки выполнения</w:t>
      </w:r>
    </w:p>
    <w:p w:rsidR="007B7E39" w:rsidRDefault="007B7E39">
      <w:pPr>
        <w:pStyle w:val="ConsPlusTitle"/>
        <w:jc w:val="center"/>
      </w:pPr>
      <w:r>
        <w:t>административных процедур (действий), требования к порядку</w:t>
      </w:r>
    </w:p>
    <w:p w:rsidR="007B7E39" w:rsidRDefault="007B7E39">
      <w:pPr>
        <w:pStyle w:val="ConsPlusTitle"/>
        <w:jc w:val="center"/>
      </w:pPr>
      <w:r>
        <w:t>их выполнения, в том числе особенности выполнения</w:t>
      </w:r>
    </w:p>
    <w:p w:rsidR="007B7E39" w:rsidRDefault="007B7E39">
      <w:pPr>
        <w:pStyle w:val="ConsPlusTitle"/>
        <w:jc w:val="center"/>
      </w:pPr>
      <w:r>
        <w:t>административных процедур (действий) в электронной форме</w:t>
      </w:r>
    </w:p>
    <w:p w:rsidR="007B7E39" w:rsidRDefault="007B7E39">
      <w:pPr>
        <w:pStyle w:val="ConsPlusNormal"/>
        <w:jc w:val="both"/>
      </w:pPr>
    </w:p>
    <w:p w:rsidR="007B7E39" w:rsidRDefault="007B7E39">
      <w:pPr>
        <w:pStyle w:val="ConsPlusNormal"/>
        <w:ind w:firstLine="540"/>
        <w:jc w:val="both"/>
      </w:pPr>
      <w:r>
        <w:t>3.1. Описание последовательности действий и административных процедур при предоставлении государственной услуги</w:t>
      </w:r>
    </w:p>
    <w:p w:rsidR="007B7E39" w:rsidRDefault="007B7E39">
      <w:pPr>
        <w:pStyle w:val="ConsPlusNormal"/>
        <w:spacing w:before="220"/>
        <w:ind w:firstLine="540"/>
        <w:jc w:val="both"/>
      </w:pPr>
      <w:r>
        <w:t>Предоставление государственной услуги включает в себя следующий исчерпывающий перечень административных процедур (действий):</w:t>
      </w:r>
    </w:p>
    <w:p w:rsidR="007B7E39" w:rsidRDefault="007B7E39">
      <w:pPr>
        <w:pStyle w:val="ConsPlusNormal"/>
        <w:spacing w:before="220"/>
        <w:ind w:firstLine="540"/>
        <w:jc w:val="both"/>
      </w:pPr>
      <w:r>
        <w:t>- прием, регистрация заявления и документов, необходимых для предоставления государственной услуги;</w:t>
      </w:r>
    </w:p>
    <w:p w:rsidR="007B7E39" w:rsidRDefault="007B7E39">
      <w:pPr>
        <w:pStyle w:val="ConsPlusNormal"/>
        <w:spacing w:before="220"/>
        <w:ind w:firstLine="540"/>
        <w:jc w:val="both"/>
      </w:pPr>
      <w:r>
        <w:t>- рассмотрение заявления и документов, их проверка, принятие решения о предоставлении государственной услуги, направление заявителю уведомления об отказе в приеме документов;</w:t>
      </w:r>
    </w:p>
    <w:p w:rsidR="007B7E39" w:rsidRDefault="007B7E39">
      <w:pPr>
        <w:pStyle w:val="ConsPlusNormal"/>
        <w:spacing w:before="220"/>
        <w:ind w:firstLine="540"/>
        <w:jc w:val="both"/>
      </w:pPr>
      <w:r>
        <w:t>- формирование и направление межведомственных запросов в органы, участвующие в предоставлении государственной услуги;</w:t>
      </w:r>
    </w:p>
    <w:p w:rsidR="007B7E39" w:rsidRDefault="007B7E39">
      <w:pPr>
        <w:pStyle w:val="ConsPlusNormal"/>
        <w:spacing w:before="220"/>
        <w:ind w:firstLine="540"/>
        <w:jc w:val="both"/>
      </w:pPr>
      <w:r>
        <w:t xml:space="preserve">- согласование с заявителем места, даты и времени проведения технического осмотра </w:t>
      </w:r>
      <w:r>
        <w:lastRenderedPageBreak/>
        <w:t>машины;</w:t>
      </w:r>
    </w:p>
    <w:p w:rsidR="007B7E39" w:rsidRDefault="007B7E39">
      <w:pPr>
        <w:pStyle w:val="ConsPlusNormal"/>
        <w:spacing w:before="220"/>
        <w:ind w:firstLine="540"/>
        <w:jc w:val="both"/>
      </w:pPr>
      <w:r>
        <w:t>- проведение технического осмотра, оформление и выдача документа о прохождении технического осмотра заявителю;</w:t>
      </w:r>
    </w:p>
    <w:p w:rsidR="007B7E39" w:rsidRDefault="007B7E39">
      <w:pPr>
        <w:pStyle w:val="ConsPlusNormal"/>
        <w:spacing w:before="220"/>
        <w:ind w:firstLine="540"/>
        <w:jc w:val="both"/>
      </w:pPr>
      <w:r>
        <w:t>- принятие решения о предоставлении государственной услуги, оформление и выдача результатов технического осмотра;</w:t>
      </w:r>
    </w:p>
    <w:p w:rsidR="007B7E39" w:rsidRDefault="007B7E39">
      <w:pPr>
        <w:pStyle w:val="ConsPlusNormal"/>
        <w:spacing w:before="220"/>
        <w:ind w:firstLine="540"/>
        <w:jc w:val="both"/>
      </w:pPr>
      <w:r>
        <w:t>- отказ заявителю в предоставлении государственной услуги.</w:t>
      </w:r>
    </w:p>
    <w:p w:rsidR="007B7E39" w:rsidRDefault="007B7E39">
      <w:pPr>
        <w:pStyle w:val="ConsPlusNormal"/>
        <w:spacing w:before="220"/>
        <w:ind w:firstLine="540"/>
        <w:jc w:val="both"/>
      </w:pPr>
      <w:r>
        <w:t>3.2. Прием, регистрация заявления и документов, необходимых для предоставления государственной услуги</w:t>
      </w:r>
    </w:p>
    <w:p w:rsidR="007B7E39" w:rsidRDefault="007B7E39">
      <w:pPr>
        <w:pStyle w:val="ConsPlusNormal"/>
        <w:spacing w:before="220"/>
        <w:ind w:firstLine="540"/>
        <w:jc w:val="both"/>
      </w:pPr>
      <w:r>
        <w:t xml:space="preserve">Основанием для начала данной административной процедуры является поступление заявлений и документов, предусмотренных </w:t>
      </w:r>
      <w:hyperlink w:anchor="P86">
        <w:r>
          <w:rPr>
            <w:color w:val="0000FF"/>
          </w:rPr>
          <w:t>пунктами 2.5.1</w:t>
        </w:r>
      </w:hyperlink>
      <w:r>
        <w:t xml:space="preserve">, </w:t>
      </w:r>
      <w:hyperlink w:anchor="P95">
        <w:r>
          <w:rPr>
            <w:color w:val="0000FF"/>
          </w:rPr>
          <w:t>2.5.2 подраздела 2.5 раздела 2</w:t>
        </w:r>
      </w:hyperlink>
      <w:r>
        <w:t xml:space="preserve"> административного регламента.</w:t>
      </w:r>
    </w:p>
    <w:p w:rsidR="007B7E39" w:rsidRDefault="007B7E39">
      <w:pPr>
        <w:pStyle w:val="ConsPlusNormal"/>
        <w:spacing w:before="220"/>
        <w:ind w:firstLine="540"/>
        <w:jc w:val="both"/>
      </w:pPr>
      <w:r>
        <w:t>Ответственным за исполнение данной административной процедуры является должностное лицо службы, ответственное за прием и регистрацию документов.</w:t>
      </w:r>
    </w:p>
    <w:p w:rsidR="007B7E39" w:rsidRDefault="007B7E39">
      <w:pPr>
        <w:pStyle w:val="ConsPlusNormal"/>
        <w:spacing w:before="220"/>
        <w:ind w:firstLine="540"/>
        <w:jc w:val="both"/>
      </w:pPr>
      <w:r>
        <w:t xml:space="preserve">Должностное лицо службы, ответственное за прием и регистрацию документов, принимает заявление и документы, указанные в </w:t>
      </w:r>
      <w:hyperlink w:anchor="P86">
        <w:r>
          <w:rPr>
            <w:color w:val="0000FF"/>
          </w:rPr>
          <w:t>пунктах 2.5.1</w:t>
        </w:r>
      </w:hyperlink>
      <w:r>
        <w:t xml:space="preserve">, </w:t>
      </w:r>
      <w:hyperlink w:anchor="P95">
        <w:r>
          <w:rPr>
            <w:color w:val="0000FF"/>
          </w:rPr>
          <w:t>2.5.2 подраздела 2.5 раздела 2</w:t>
        </w:r>
      </w:hyperlink>
      <w:r>
        <w:t xml:space="preserve"> административного регламента, выполняя при этом следующие действия:</w:t>
      </w:r>
    </w:p>
    <w:p w:rsidR="007B7E39" w:rsidRDefault="007B7E39">
      <w:pPr>
        <w:pStyle w:val="ConsPlusNormal"/>
        <w:spacing w:before="220"/>
        <w:ind w:firstLine="540"/>
        <w:jc w:val="both"/>
      </w:pPr>
      <w:r>
        <w:t>- удостоверяет личность заявителя (представителя заявителя), проверив документ удостоверяющий личность (при личном обращении);</w:t>
      </w:r>
    </w:p>
    <w:p w:rsidR="007B7E39" w:rsidRDefault="007B7E39">
      <w:pPr>
        <w:pStyle w:val="ConsPlusNormal"/>
        <w:spacing w:before="220"/>
        <w:ind w:firstLine="540"/>
        <w:jc w:val="both"/>
      </w:pPr>
      <w:r>
        <w:t>- снимает копии с оригиналов документов, заверяет представленные копии документов после их сверки с оригиналами, оригиналы документов возвращаются заявителю (представителю заявителя) (при личном обращении);</w:t>
      </w:r>
    </w:p>
    <w:p w:rsidR="007B7E39" w:rsidRDefault="007B7E39">
      <w:pPr>
        <w:pStyle w:val="ConsPlusNormal"/>
        <w:spacing w:before="220"/>
        <w:ind w:firstLine="540"/>
        <w:jc w:val="both"/>
      </w:pPr>
      <w:r>
        <w:t>- распечатывает заявление и приложенные к нему документы (в случае поступления заявления и документов посредством единого портала или регионального портала);</w:t>
      </w:r>
    </w:p>
    <w:p w:rsidR="007B7E39" w:rsidRDefault="007B7E39">
      <w:pPr>
        <w:pStyle w:val="ConsPlusNormal"/>
        <w:spacing w:before="220"/>
        <w:ind w:firstLine="540"/>
        <w:jc w:val="both"/>
      </w:pPr>
      <w:r>
        <w:t>- регистрирует заявление и документы в системе электронного документооборота;</w:t>
      </w:r>
    </w:p>
    <w:p w:rsidR="007B7E39" w:rsidRDefault="007B7E39">
      <w:pPr>
        <w:pStyle w:val="ConsPlusNormal"/>
        <w:spacing w:before="220"/>
        <w:ind w:firstLine="540"/>
        <w:jc w:val="both"/>
      </w:pPr>
      <w:r>
        <w:t>- в соответствующем поле заявления делает отметку о принятии документов, ставит подпись, дату приема заявления и документов (при личном обращении). В случае получения заявления и документов в форме электронного документа с использованием единого портала, регионального портала направляет в личный кабинет заявителя на едином портале, региональном портале уведомление о принятии заявления и документов.</w:t>
      </w:r>
    </w:p>
    <w:p w:rsidR="007B7E39" w:rsidRDefault="007B7E39">
      <w:pPr>
        <w:pStyle w:val="ConsPlusNormal"/>
        <w:spacing w:before="220"/>
        <w:ind w:firstLine="540"/>
        <w:jc w:val="both"/>
      </w:pPr>
      <w:r>
        <w:t>Результатом данной административной процедуры является прием и регистрация заявления и документов.</w:t>
      </w:r>
    </w:p>
    <w:p w:rsidR="007B7E39" w:rsidRDefault="007B7E39">
      <w:pPr>
        <w:pStyle w:val="ConsPlusNormal"/>
        <w:spacing w:before="220"/>
        <w:ind w:firstLine="540"/>
        <w:jc w:val="both"/>
      </w:pPr>
      <w:r>
        <w:t>Срок исполнения данной административной процедуры составляет 1 рабочий день.</w:t>
      </w:r>
    </w:p>
    <w:p w:rsidR="007B7E39" w:rsidRDefault="007B7E39">
      <w:pPr>
        <w:pStyle w:val="ConsPlusNormal"/>
        <w:spacing w:before="220"/>
        <w:ind w:firstLine="540"/>
        <w:jc w:val="both"/>
      </w:pPr>
      <w:r>
        <w:t>3.3. Рассмотрение заявления и документов, их проверка, принятие решения о предоставлении государственной услуги, направление заявителю уведомления об отказе в приеме документов</w:t>
      </w:r>
    </w:p>
    <w:p w:rsidR="007B7E39" w:rsidRDefault="007B7E39">
      <w:pPr>
        <w:pStyle w:val="ConsPlusNormal"/>
        <w:spacing w:before="220"/>
        <w:ind w:firstLine="540"/>
        <w:jc w:val="both"/>
      </w:pPr>
      <w:r>
        <w:t xml:space="preserve">Основанием для начала исполнения административной процедуры является прием и регистрация заявления и документов, указанных в </w:t>
      </w:r>
      <w:hyperlink w:anchor="P86">
        <w:r>
          <w:rPr>
            <w:color w:val="0000FF"/>
          </w:rPr>
          <w:t>пунктах 2.5.1</w:t>
        </w:r>
      </w:hyperlink>
      <w:r>
        <w:t xml:space="preserve">, </w:t>
      </w:r>
      <w:hyperlink w:anchor="P95">
        <w:r>
          <w:rPr>
            <w:color w:val="0000FF"/>
          </w:rPr>
          <w:t>2.5.2 подраздела 2.5 раздела 2</w:t>
        </w:r>
      </w:hyperlink>
      <w:r>
        <w:t xml:space="preserve"> административного регламента, должностным лицом службы, ответственным за прием и регистрацию документов.</w:t>
      </w:r>
    </w:p>
    <w:p w:rsidR="007B7E39" w:rsidRDefault="007B7E39">
      <w:pPr>
        <w:pStyle w:val="ConsPlusNormal"/>
        <w:spacing w:before="220"/>
        <w:ind w:firstLine="540"/>
        <w:jc w:val="both"/>
      </w:pPr>
      <w:r>
        <w:t xml:space="preserve">Ответственными за исполнение данной административной процедуры являются </w:t>
      </w:r>
      <w:r>
        <w:lastRenderedPageBreak/>
        <w:t>должностное лицо службы, ответственное за прием и регистрацию документов, инспектор службы (далее - инспектор).</w:t>
      </w:r>
    </w:p>
    <w:p w:rsidR="007B7E39" w:rsidRDefault="007B7E39">
      <w:pPr>
        <w:pStyle w:val="ConsPlusNormal"/>
        <w:spacing w:before="220"/>
        <w:ind w:firstLine="540"/>
        <w:jc w:val="both"/>
      </w:pPr>
      <w:r>
        <w:t>Поступившие заявление и документы должностное лицо службы, ответственное за прием и регистрацию документов, в день поступления передает их инспектору, определенному в соответствии с визой руководителя инспекции.</w:t>
      </w:r>
    </w:p>
    <w:p w:rsidR="007B7E39" w:rsidRDefault="007B7E39">
      <w:pPr>
        <w:pStyle w:val="ConsPlusNormal"/>
        <w:spacing w:before="220"/>
        <w:ind w:firstLine="540"/>
        <w:jc w:val="both"/>
      </w:pPr>
      <w:proofErr w:type="gramStart"/>
      <w:r>
        <w:t xml:space="preserve">Должностное лицо службы, ответственное за прием и регистрацию документов, при получении заявления и документов в случае выявления оснований для отказа в приеме документов, предусмотренных </w:t>
      </w:r>
      <w:hyperlink w:anchor="P145">
        <w:r>
          <w:rPr>
            <w:color w:val="0000FF"/>
          </w:rPr>
          <w:t>подразделом 2.6 раздела 2</w:t>
        </w:r>
      </w:hyperlink>
      <w:r>
        <w:t xml:space="preserve"> административного регламента, в соответствующем поле заявления делает отметку об отказе в приеме заявления (при личном обращении), в случае получения заявления и документов в форме электронного документа с использованием единого портала, регионального портала</w:t>
      </w:r>
      <w:proofErr w:type="gramEnd"/>
      <w:r>
        <w:t xml:space="preserve"> </w:t>
      </w:r>
      <w:proofErr w:type="gramStart"/>
      <w:r>
        <w:t>направляет в личный кабинет заявителя на едином портале, региональном портале уведомление об отказе в приеме документов, на бумажном носителе по почте (заказным письмом с уведомлением о вручении) или в электронном виде в форме электронного документа, подписанного усиленной квалифицированной электронной подписью, в зависимости от способа, указанного заявителем в заявлении в день поступления документов.</w:t>
      </w:r>
      <w:proofErr w:type="gramEnd"/>
    </w:p>
    <w:p w:rsidR="007B7E39" w:rsidRDefault="007B7E39">
      <w:pPr>
        <w:pStyle w:val="ConsPlusNormal"/>
        <w:spacing w:before="220"/>
        <w:ind w:firstLine="540"/>
        <w:jc w:val="both"/>
      </w:pPr>
      <w:proofErr w:type="gramStart"/>
      <w:r>
        <w:t xml:space="preserve">В случае отсутствия оснований для отказа в приеме документов, необходимых для предоставления государственной услуги, предусмотренных </w:t>
      </w:r>
      <w:hyperlink w:anchor="P145">
        <w:r>
          <w:rPr>
            <w:color w:val="0000FF"/>
          </w:rPr>
          <w:t>подразделом 2.6 раздела 2</w:t>
        </w:r>
      </w:hyperlink>
      <w:r>
        <w:t xml:space="preserve"> административного регламента, должностное лицо службы, ответственное за прием и регистрацию документов, в день поступления передает их инспектору, определенному в соответствии с визой руководителя службы государственного технического надзора Астраханской области (далее - руководитель службы).</w:t>
      </w:r>
      <w:proofErr w:type="gramEnd"/>
    </w:p>
    <w:p w:rsidR="007B7E39" w:rsidRDefault="007B7E39">
      <w:pPr>
        <w:pStyle w:val="ConsPlusNormal"/>
        <w:spacing w:before="220"/>
        <w:ind w:firstLine="540"/>
        <w:jc w:val="both"/>
      </w:pPr>
      <w:r>
        <w:t xml:space="preserve">В случае наличия оснований для отказа в предоставлении государственной услуги, предусмотренных </w:t>
      </w:r>
      <w:hyperlink w:anchor="P157">
        <w:r>
          <w:rPr>
            <w:color w:val="0000FF"/>
          </w:rPr>
          <w:t>пунктом 2.7.2 подразделом 2.7 раздела 2</w:t>
        </w:r>
      </w:hyperlink>
      <w:r>
        <w:t xml:space="preserve"> административного регламента, инспектор готовит уведомление об отказе в предоставлении государственной услуги, подписывает и выдает (направляет) указанное уведомление заявителю способом, указанным в заявлении.</w:t>
      </w:r>
    </w:p>
    <w:p w:rsidR="007B7E39" w:rsidRDefault="007B7E39">
      <w:pPr>
        <w:pStyle w:val="ConsPlusNormal"/>
        <w:spacing w:before="220"/>
        <w:ind w:firstLine="540"/>
        <w:jc w:val="both"/>
      </w:pPr>
      <w:r>
        <w:t>В случае отсутствия оснований для отказа в приеме документов, отказа в предоставлении государственной услуги, инспектор:</w:t>
      </w:r>
    </w:p>
    <w:p w:rsidR="007B7E39" w:rsidRDefault="007B7E39">
      <w:pPr>
        <w:pStyle w:val="ConsPlusNormal"/>
        <w:spacing w:before="220"/>
        <w:ind w:firstLine="540"/>
        <w:jc w:val="both"/>
      </w:pPr>
      <w:r>
        <w:t xml:space="preserve">- формирует и направляет межведомственный запрос в органы, предоставляющие сведения, необходимые для предоставления государственной услуги, в порядке, предусмотренном </w:t>
      </w:r>
      <w:hyperlink w:anchor="P249">
        <w:r>
          <w:rPr>
            <w:color w:val="0000FF"/>
          </w:rPr>
          <w:t>подразделом 3.4 раздела 3</w:t>
        </w:r>
      </w:hyperlink>
      <w:r>
        <w:t xml:space="preserve"> административного регламента;</w:t>
      </w:r>
    </w:p>
    <w:p w:rsidR="007B7E39" w:rsidRDefault="007B7E39">
      <w:pPr>
        <w:pStyle w:val="ConsPlusNormal"/>
        <w:spacing w:before="220"/>
        <w:ind w:firstLine="540"/>
        <w:jc w:val="both"/>
      </w:pPr>
      <w:proofErr w:type="gramStart"/>
      <w:r>
        <w:t>- осуществляет информирование заявителя (представителя заявителя) о ходе оказания государственной услуги посредством уведомлений в личном кабинете на региональном портале, едином портале или направляет указанное уведомление заявителю (представителю заявителя) на бумажном носителе по почте (заказным письмом с уведомлением о вручении) либо в электронном виде в форме электронного документа, подписанного усиленной квалифицированной электронной подписью, либо выдает заявителю (представителю заявителя) лично в зависимости от</w:t>
      </w:r>
      <w:proofErr w:type="gramEnd"/>
      <w:r>
        <w:t xml:space="preserve"> способа, указанного заявителем (представителем заявителя) в заявлении (далее - способ, указанный в заявлении) в течение 1 рабочего дня со дня выполнения административной процедуры;</w:t>
      </w:r>
    </w:p>
    <w:p w:rsidR="007B7E39" w:rsidRDefault="007B7E39">
      <w:pPr>
        <w:pStyle w:val="ConsPlusNormal"/>
        <w:spacing w:before="220"/>
        <w:ind w:firstLine="540"/>
        <w:jc w:val="both"/>
      </w:pPr>
      <w:r>
        <w:t>- принимает решение о допуске техники к проведению технического осмотра, назначает дату и время проведения технического осмотра;</w:t>
      </w:r>
    </w:p>
    <w:p w:rsidR="007B7E39" w:rsidRDefault="007B7E39">
      <w:pPr>
        <w:pStyle w:val="ConsPlusNormal"/>
        <w:spacing w:before="220"/>
        <w:ind w:firstLine="540"/>
        <w:jc w:val="both"/>
      </w:pPr>
      <w:r>
        <w:t>Заявителю сообщается о времени проведения технического осмотра лично, посредством телефонной связи либо в электронной форме.</w:t>
      </w:r>
    </w:p>
    <w:p w:rsidR="007B7E39" w:rsidRDefault="007B7E39">
      <w:pPr>
        <w:pStyle w:val="ConsPlusNormal"/>
        <w:spacing w:before="220"/>
        <w:ind w:firstLine="540"/>
        <w:jc w:val="both"/>
      </w:pPr>
      <w:r>
        <w:t xml:space="preserve">Результатом исполнения данной административной процедуры является принятие решения </w:t>
      </w:r>
      <w:r>
        <w:lastRenderedPageBreak/>
        <w:t>об отказе в приеме документов, отказе в предоставлении государственной услуги, о допуске техники к проведению технического осмотра, назначение даты и времени проведения технического осмотра.</w:t>
      </w:r>
    </w:p>
    <w:p w:rsidR="007B7E39" w:rsidRDefault="007B7E39">
      <w:pPr>
        <w:pStyle w:val="ConsPlusNormal"/>
        <w:spacing w:before="220"/>
        <w:ind w:firstLine="540"/>
        <w:jc w:val="both"/>
      </w:pPr>
      <w:r>
        <w:t>Срок исполнения данной административной процедуры составляет 4 рабочих дня.</w:t>
      </w:r>
    </w:p>
    <w:p w:rsidR="007B7E39" w:rsidRDefault="007B7E39">
      <w:pPr>
        <w:pStyle w:val="ConsPlusNormal"/>
        <w:spacing w:before="220"/>
        <w:ind w:firstLine="540"/>
        <w:jc w:val="both"/>
      </w:pPr>
      <w:bookmarkStart w:id="10" w:name="P249"/>
      <w:bookmarkEnd w:id="10"/>
      <w:r>
        <w:t>3.4. Формирование и направление межведомственного запроса</w:t>
      </w:r>
    </w:p>
    <w:p w:rsidR="007B7E39" w:rsidRDefault="007B7E39">
      <w:pPr>
        <w:pStyle w:val="ConsPlusNormal"/>
        <w:spacing w:before="220"/>
        <w:ind w:firstLine="540"/>
        <w:jc w:val="both"/>
      </w:pPr>
      <w:r>
        <w:t xml:space="preserve">Основанием для начала данной административной процедуры является регистрация поступивших заявления и документов, указанных в </w:t>
      </w:r>
      <w:hyperlink w:anchor="P86">
        <w:r>
          <w:rPr>
            <w:color w:val="0000FF"/>
          </w:rPr>
          <w:t>пунктах 2.5.1</w:t>
        </w:r>
      </w:hyperlink>
      <w:r>
        <w:t xml:space="preserve"> - </w:t>
      </w:r>
      <w:hyperlink w:anchor="P103">
        <w:r>
          <w:rPr>
            <w:color w:val="0000FF"/>
          </w:rPr>
          <w:t>2.5.3 подраздела 2.5 раздела 2</w:t>
        </w:r>
      </w:hyperlink>
      <w:r>
        <w:t xml:space="preserve"> административного регламента, и непредставление (представление не в полном объеме) заявителем по собственной инициативе документов, указанных в </w:t>
      </w:r>
      <w:hyperlink w:anchor="P141">
        <w:r>
          <w:rPr>
            <w:color w:val="0000FF"/>
          </w:rPr>
          <w:t>пункте 2.5.5 подраздела 2.5 раздела 2</w:t>
        </w:r>
      </w:hyperlink>
      <w:r>
        <w:t xml:space="preserve"> административного регламента.</w:t>
      </w:r>
    </w:p>
    <w:p w:rsidR="007B7E39" w:rsidRDefault="007B7E39">
      <w:pPr>
        <w:pStyle w:val="ConsPlusNormal"/>
        <w:spacing w:before="220"/>
        <w:ind w:firstLine="540"/>
        <w:jc w:val="both"/>
      </w:pPr>
      <w:r>
        <w:t>Ответственным за исполнение данной административной процедуры является инспектор.</w:t>
      </w:r>
    </w:p>
    <w:p w:rsidR="007B7E39" w:rsidRDefault="007B7E39">
      <w:pPr>
        <w:pStyle w:val="ConsPlusNormal"/>
        <w:spacing w:before="220"/>
        <w:ind w:firstLine="540"/>
        <w:jc w:val="both"/>
      </w:pPr>
      <w:r>
        <w:t>Датой направления межведомственного запроса является дата получения и регистрации заявления и документов от заявителя.</w:t>
      </w:r>
    </w:p>
    <w:p w:rsidR="007B7E39" w:rsidRDefault="007B7E39">
      <w:pPr>
        <w:pStyle w:val="ConsPlusNormal"/>
        <w:spacing w:before="220"/>
        <w:ind w:firstLine="540"/>
        <w:jc w:val="both"/>
      </w:pPr>
      <w:r>
        <w:t xml:space="preserve">Инспектор в рамках межведомственного информационного взаимодействия готовит и направляет запрос, отвечающий требованиям, установленным законодательством Российской Федерации и Астраханской области в органы (организации), указанные в </w:t>
      </w:r>
      <w:hyperlink w:anchor="P65">
        <w:r>
          <w:rPr>
            <w:color w:val="0000FF"/>
          </w:rPr>
          <w:t>пункте 2.2.2 подраздела 2.2 раздела 2</w:t>
        </w:r>
      </w:hyperlink>
      <w:r>
        <w:t xml:space="preserve"> административного регламента.</w:t>
      </w:r>
    </w:p>
    <w:p w:rsidR="007B7E39" w:rsidRDefault="007B7E39">
      <w:pPr>
        <w:pStyle w:val="ConsPlusNormal"/>
        <w:spacing w:before="220"/>
        <w:ind w:firstLine="540"/>
        <w:jc w:val="both"/>
      </w:pPr>
      <w:r>
        <w:t>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направления запроса.</w:t>
      </w:r>
    </w:p>
    <w:p w:rsidR="007B7E39" w:rsidRDefault="007B7E39">
      <w:pPr>
        <w:pStyle w:val="ConsPlusNormal"/>
        <w:spacing w:before="220"/>
        <w:ind w:firstLine="540"/>
        <w:jc w:val="both"/>
      </w:pPr>
      <w:r>
        <w:t>Результатом данной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rsidR="007B7E39" w:rsidRDefault="007B7E39">
      <w:pPr>
        <w:pStyle w:val="ConsPlusNormal"/>
        <w:spacing w:before="220"/>
        <w:ind w:firstLine="540"/>
        <w:jc w:val="both"/>
      </w:pPr>
      <w:r>
        <w:t>Срок исполнения данной административной процедуры составляет не более 5 рабочих дней со дня приема и регистрации заявления и документов.</w:t>
      </w:r>
    </w:p>
    <w:p w:rsidR="007B7E39" w:rsidRDefault="007B7E39">
      <w:pPr>
        <w:pStyle w:val="ConsPlusNormal"/>
        <w:spacing w:before="220"/>
        <w:ind w:firstLine="540"/>
        <w:jc w:val="both"/>
      </w:pPr>
      <w:r>
        <w:t>3.5. Согласование с заявителем места, даты и времени проведения технического осмотра машины</w:t>
      </w:r>
    </w:p>
    <w:p w:rsidR="007B7E39" w:rsidRDefault="007B7E39">
      <w:pPr>
        <w:pStyle w:val="ConsPlusNormal"/>
        <w:spacing w:before="220"/>
        <w:ind w:firstLine="540"/>
        <w:jc w:val="both"/>
      </w:pPr>
      <w:r>
        <w:t>Основанием для начала административной процедуры является назначение даты и времени проведения технического осмотра.</w:t>
      </w:r>
    </w:p>
    <w:p w:rsidR="007B7E39" w:rsidRDefault="007B7E39">
      <w:pPr>
        <w:pStyle w:val="ConsPlusNormal"/>
        <w:spacing w:before="220"/>
        <w:ind w:firstLine="540"/>
        <w:jc w:val="both"/>
      </w:pPr>
      <w:r>
        <w:t>Инспектор согласовывает с заявителем лично или посредством электронных сре</w:t>
      </w:r>
      <w:proofErr w:type="gramStart"/>
      <w:r>
        <w:t>дств св</w:t>
      </w:r>
      <w:proofErr w:type="gramEnd"/>
      <w:r>
        <w:t>язи место, дату и время проведения технического осмотра машины.</w:t>
      </w:r>
    </w:p>
    <w:p w:rsidR="007B7E39" w:rsidRDefault="007B7E39">
      <w:pPr>
        <w:pStyle w:val="ConsPlusNormal"/>
        <w:spacing w:before="220"/>
        <w:ind w:firstLine="540"/>
        <w:jc w:val="both"/>
      </w:pPr>
      <w:r>
        <w:t>Результатом административной процедуры является назначение места, даты и времени проведения технического осмотра машины.</w:t>
      </w:r>
    </w:p>
    <w:p w:rsidR="007B7E39" w:rsidRDefault="007B7E39">
      <w:pPr>
        <w:pStyle w:val="ConsPlusNormal"/>
        <w:spacing w:before="220"/>
        <w:ind w:firstLine="540"/>
        <w:jc w:val="both"/>
      </w:pPr>
      <w:r>
        <w:t>Способом фиксации результата административной процедуры является внесение сведений в заявление о месте, дате и времени проведения технического осмотра машины.</w:t>
      </w:r>
    </w:p>
    <w:p w:rsidR="007B7E39" w:rsidRDefault="007B7E39">
      <w:pPr>
        <w:pStyle w:val="ConsPlusNormal"/>
        <w:spacing w:before="220"/>
        <w:ind w:firstLine="540"/>
        <w:jc w:val="both"/>
      </w:pPr>
      <w:r>
        <w:t>Максимальный срок выполнения административной процедуры составляет 1 рабочий день.</w:t>
      </w:r>
    </w:p>
    <w:p w:rsidR="007B7E39" w:rsidRDefault="007B7E39">
      <w:pPr>
        <w:pStyle w:val="ConsPlusNormal"/>
        <w:spacing w:before="220"/>
        <w:ind w:firstLine="540"/>
        <w:jc w:val="both"/>
      </w:pPr>
      <w:r>
        <w:t>3.6. Проведение технического осмотра, оформление и выдача документа о прохождении технического осмотра заявителю</w:t>
      </w:r>
    </w:p>
    <w:p w:rsidR="007B7E39" w:rsidRDefault="007B7E39">
      <w:pPr>
        <w:pStyle w:val="ConsPlusNormal"/>
        <w:spacing w:before="220"/>
        <w:ind w:firstLine="540"/>
        <w:jc w:val="both"/>
      </w:pPr>
      <w:r>
        <w:t xml:space="preserve">Основанием для начала административной процедуры является представление заявителем </w:t>
      </w:r>
      <w:r>
        <w:lastRenderedPageBreak/>
        <w:t>машины к техническому осмотру в согласованном со службой дне, месте и времени проведения.</w:t>
      </w:r>
    </w:p>
    <w:p w:rsidR="007B7E39" w:rsidRDefault="007B7E39">
      <w:pPr>
        <w:pStyle w:val="ConsPlusNormal"/>
        <w:spacing w:before="220"/>
        <w:ind w:firstLine="540"/>
        <w:jc w:val="both"/>
      </w:pPr>
      <w:r>
        <w:t>Инспектор проводит проверку соответствия машины данным, указанным в представленных документах, и идентификацию машины. Максимальный срок выполнения действия - не более 15 минут.</w:t>
      </w:r>
    </w:p>
    <w:p w:rsidR="007B7E39" w:rsidRDefault="007B7E39">
      <w:pPr>
        <w:pStyle w:val="ConsPlusNormal"/>
        <w:spacing w:before="220"/>
        <w:ind w:firstLine="540"/>
        <w:jc w:val="both"/>
      </w:pPr>
      <w:r>
        <w:t>Инспектор проверяет техническое состояние машины.</w:t>
      </w:r>
    </w:p>
    <w:p w:rsidR="007B7E39" w:rsidRDefault="007B7E39">
      <w:pPr>
        <w:pStyle w:val="ConsPlusNormal"/>
        <w:spacing w:before="220"/>
        <w:ind w:firstLine="540"/>
        <w:jc w:val="both"/>
      </w:pPr>
      <w:r>
        <w:t>Проверка технического состояния машины осуществляется посредством ее оценки соответствия требованиям (включая параметры), предъявляемым при проведении технического осмотра к машинам отдельных видов, установленным Правилами (далее - требования безопасности).</w:t>
      </w:r>
    </w:p>
    <w:p w:rsidR="007B7E39" w:rsidRDefault="007B7E39">
      <w:pPr>
        <w:pStyle w:val="ConsPlusNormal"/>
        <w:jc w:val="both"/>
      </w:pPr>
      <w:r>
        <w:t xml:space="preserve">(в ред. </w:t>
      </w:r>
      <w:hyperlink r:id="rId43">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Максимальный срок исполнения действия - не более 15 минут.</w:t>
      </w:r>
    </w:p>
    <w:p w:rsidR="007B7E39" w:rsidRDefault="007B7E39">
      <w:pPr>
        <w:pStyle w:val="ConsPlusNormal"/>
        <w:spacing w:before="220"/>
        <w:ind w:firstLine="540"/>
        <w:jc w:val="both"/>
      </w:pPr>
      <w:r>
        <w:t>Инспектор производит ввод данных в электронную автоматизированную систему учета и оформляет один из следующих документов о прохождении технического осмотра:</w:t>
      </w:r>
    </w:p>
    <w:p w:rsidR="007B7E39" w:rsidRDefault="007B7E39">
      <w:pPr>
        <w:pStyle w:val="ConsPlusNormal"/>
        <w:spacing w:before="220"/>
        <w:ind w:firstLine="540"/>
        <w:jc w:val="both"/>
      </w:pPr>
      <w:r>
        <w:t>свидетельство о прохождении технического осмотра;</w:t>
      </w:r>
    </w:p>
    <w:p w:rsidR="007B7E39" w:rsidRDefault="007B7E39">
      <w:pPr>
        <w:pStyle w:val="ConsPlusNormal"/>
        <w:spacing w:before="220"/>
        <w:ind w:firstLine="540"/>
        <w:jc w:val="both"/>
      </w:pPr>
      <w:r>
        <w:t>акт технического осмотра.</w:t>
      </w:r>
    </w:p>
    <w:p w:rsidR="007B7E39" w:rsidRDefault="007B7E39">
      <w:pPr>
        <w:pStyle w:val="ConsPlusNormal"/>
        <w:spacing w:before="220"/>
        <w:ind w:firstLine="540"/>
        <w:jc w:val="both"/>
      </w:pPr>
      <w:r>
        <w:t>Максимальный срок выполнения действия - 2 рабочих дня с момента представления машины к техническому осмотру.</w:t>
      </w:r>
    </w:p>
    <w:p w:rsidR="007B7E39" w:rsidRDefault="007B7E39">
      <w:pPr>
        <w:pStyle w:val="ConsPlusNormal"/>
        <w:spacing w:before="220"/>
        <w:ind w:firstLine="540"/>
        <w:jc w:val="both"/>
      </w:pPr>
      <w:r>
        <w:t xml:space="preserve">В случае выявления несоответствия машины </w:t>
      </w:r>
      <w:proofErr w:type="gramStart"/>
      <w:r>
        <w:t>какому-либо</w:t>
      </w:r>
      <w:proofErr w:type="gramEnd"/>
      <w:r>
        <w:t xml:space="preserve"> из требований безопасности в акте технического осмотра указываются параметры машины, в отношении которых установлено такое несоответствие.</w:t>
      </w:r>
    </w:p>
    <w:p w:rsidR="007B7E39" w:rsidRDefault="007B7E39">
      <w:pPr>
        <w:pStyle w:val="ConsPlusNormal"/>
        <w:spacing w:before="220"/>
        <w:ind w:firstLine="540"/>
        <w:jc w:val="both"/>
      </w:pPr>
      <w:r>
        <w:t>Машина, в отношении которой оформлен акт технического осмотра, подлежит повторному техническому осмотру с проверкой технического состояния.</w:t>
      </w:r>
    </w:p>
    <w:p w:rsidR="007B7E39" w:rsidRDefault="007B7E39">
      <w:pPr>
        <w:pStyle w:val="ConsPlusNormal"/>
        <w:spacing w:before="220"/>
        <w:ind w:firstLine="540"/>
        <w:jc w:val="both"/>
      </w:pPr>
      <w:r>
        <w:t xml:space="preserve">При представлении машины для прохождения повторного технического осмотра в течение 20 дней со дня оформления акта технического осмотра, содержащего сведения о несоответствии машины </w:t>
      </w:r>
      <w:proofErr w:type="gramStart"/>
      <w:r>
        <w:t>какому-либо</w:t>
      </w:r>
      <w:proofErr w:type="gramEnd"/>
      <w:r>
        <w:t xml:space="preserve"> из требований безопасности, службой, оформившей такой акт, проверка технического состояния машины проводится только в отношении указанных в этом акте параметров машины, по которым установлено такое несоответствие.</w:t>
      </w:r>
    </w:p>
    <w:p w:rsidR="007B7E39" w:rsidRDefault="007B7E39">
      <w:pPr>
        <w:pStyle w:val="ConsPlusNormal"/>
        <w:spacing w:before="220"/>
        <w:ind w:firstLine="540"/>
        <w:jc w:val="both"/>
      </w:pPr>
      <w:r>
        <w:t>Документы, являющиеся результатом предоставления государственной услуги, выдаются в службе при личном ее посещении заявителем.</w:t>
      </w:r>
    </w:p>
    <w:p w:rsidR="007B7E39" w:rsidRDefault="007B7E39">
      <w:pPr>
        <w:pStyle w:val="ConsPlusNormal"/>
        <w:spacing w:before="220"/>
        <w:ind w:firstLine="540"/>
        <w:jc w:val="both"/>
      </w:pPr>
      <w:r>
        <w:t>Критерием принятия решения является:</w:t>
      </w:r>
    </w:p>
    <w:p w:rsidR="007B7E39" w:rsidRDefault="007B7E39">
      <w:pPr>
        <w:pStyle w:val="ConsPlusNormal"/>
        <w:spacing w:before="220"/>
        <w:ind w:firstLine="540"/>
        <w:jc w:val="both"/>
      </w:pPr>
      <w:r>
        <w:t>для выдачи свидетельства о прохождении технического осмотра - соответствие машины требованиям безопасности;</w:t>
      </w:r>
    </w:p>
    <w:p w:rsidR="007B7E39" w:rsidRDefault="007B7E39">
      <w:pPr>
        <w:pStyle w:val="ConsPlusNormal"/>
        <w:spacing w:before="220"/>
        <w:ind w:firstLine="540"/>
        <w:jc w:val="both"/>
      </w:pPr>
      <w:r>
        <w:t xml:space="preserve">для выдачи акта технического осмотра - несоответствия машины данным, указанным в представленных документах или выявление несоответствия машины какому - либо из требований безопасности, указанных в </w:t>
      </w:r>
      <w:hyperlink r:id="rId44">
        <w:r>
          <w:rPr>
            <w:color w:val="0000FF"/>
          </w:rPr>
          <w:t>Приложении N 1</w:t>
        </w:r>
      </w:hyperlink>
      <w:r>
        <w:t xml:space="preserve"> к Правилам.</w:t>
      </w:r>
    </w:p>
    <w:p w:rsidR="007B7E39" w:rsidRDefault="007B7E39">
      <w:pPr>
        <w:pStyle w:val="ConsPlusNormal"/>
        <w:spacing w:before="220"/>
        <w:ind w:firstLine="540"/>
        <w:jc w:val="both"/>
      </w:pPr>
      <w:r>
        <w:t>Результатом административной процедуры является выдача заявителю документа о прохождении технического осмотра.</w:t>
      </w:r>
    </w:p>
    <w:p w:rsidR="007B7E39" w:rsidRDefault="007B7E39">
      <w:pPr>
        <w:pStyle w:val="ConsPlusNormal"/>
        <w:spacing w:before="220"/>
        <w:ind w:firstLine="540"/>
        <w:jc w:val="both"/>
      </w:pPr>
      <w:r>
        <w:t>Способ фиксации результата выполнения административной процедуры - внесение данных в электронную автоматизированную систему учета и подпись заявителя в заявлении о получении документа о прохождении технического осмотра.</w:t>
      </w:r>
    </w:p>
    <w:p w:rsidR="007B7E39" w:rsidRDefault="007B7E39">
      <w:pPr>
        <w:pStyle w:val="ConsPlusNormal"/>
        <w:spacing w:before="220"/>
        <w:ind w:firstLine="540"/>
        <w:jc w:val="both"/>
      </w:pPr>
      <w:r>
        <w:lastRenderedPageBreak/>
        <w:t>3.7. Исправление допущенных опечаток и ошибок в выданных в результате предоставления государственной услуги документах</w:t>
      </w:r>
    </w:p>
    <w:p w:rsidR="007B7E39" w:rsidRDefault="007B7E39">
      <w:pPr>
        <w:pStyle w:val="ConsPlusNormal"/>
        <w:spacing w:before="220"/>
        <w:ind w:firstLine="540"/>
        <w:jc w:val="both"/>
      </w:pPr>
      <w:r>
        <w:t>В случае выявления заявителем в документах, полученных в результате предоставления государственной услуги, опечаток и ошибок заявитель представляет в службу заявление об исправлении опечаток и ошибок.</w:t>
      </w:r>
    </w:p>
    <w:p w:rsidR="007B7E39" w:rsidRDefault="007B7E39">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 выполняется бесплатно.</w:t>
      </w:r>
    </w:p>
    <w:p w:rsidR="007B7E39" w:rsidRDefault="007B7E39">
      <w:pPr>
        <w:pStyle w:val="ConsPlusNormal"/>
        <w:spacing w:before="220"/>
        <w:ind w:firstLine="540"/>
        <w:jc w:val="both"/>
      </w:pPr>
      <w:proofErr w:type="gramStart"/>
      <w:r>
        <w:t>Должностное лицо службы, определенное в соответствии с визой руководителя службы для рассмотрения заявления об исправлении опечаток и ошибок (далее - уполномоченное должностное лицо службы), в срок, не превышающий 3 рабочих дней со дня поступления заявления об исправлении опечаток и ошибок в службу, проводит проверку указанных в заявлении об исправлении опечаток и ошибок сведений.</w:t>
      </w:r>
      <w:proofErr w:type="gramEnd"/>
    </w:p>
    <w:p w:rsidR="007B7E39" w:rsidRDefault="007B7E39">
      <w:pPr>
        <w:pStyle w:val="ConsPlusNormal"/>
        <w:spacing w:before="220"/>
        <w:ind w:firstLine="540"/>
        <w:jc w:val="both"/>
      </w:pPr>
      <w:proofErr w:type="gramStart"/>
      <w:r>
        <w:t>В случае выявления допущенных опечаток и ошибок в выданных в результате предоставления государственной услуги документах уполномоченное должностное лицо службы осуществляет их замену (исправление) в срок, не превышающий 3 рабочих дней со дня проведения проверки указанных в заявлении об исправлении опечаток и ошибок сведений.</w:t>
      </w:r>
      <w:proofErr w:type="gramEnd"/>
    </w:p>
    <w:p w:rsidR="007B7E39" w:rsidRDefault="007B7E39">
      <w:pPr>
        <w:pStyle w:val="ConsPlusNormal"/>
        <w:spacing w:before="220"/>
        <w:ind w:firstLine="540"/>
        <w:jc w:val="both"/>
      </w:pPr>
      <w:proofErr w:type="gramStart"/>
      <w:r>
        <w:t>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(или их замена) либо направление заявителю уведомления об отсутствии опечаток и ошибок в выданных в результате предоставления государственной услуги документах.</w:t>
      </w:r>
      <w:proofErr w:type="gramEnd"/>
    </w:p>
    <w:p w:rsidR="007B7E39" w:rsidRDefault="007B7E39">
      <w:pPr>
        <w:pStyle w:val="ConsPlusNormal"/>
        <w:spacing w:before="220"/>
        <w:ind w:firstLine="540"/>
        <w:jc w:val="both"/>
      </w:pPr>
      <w:r>
        <w:t>Срок исполнения данной административной процедуры составляет не более 7 рабочих дней.</w:t>
      </w:r>
    </w:p>
    <w:p w:rsidR="007B7E39" w:rsidRDefault="007B7E39">
      <w:pPr>
        <w:pStyle w:val="ConsPlusNormal"/>
        <w:jc w:val="both"/>
      </w:pPr>
    </w:p>
    <w:p w:rsidR="007B7E39" w:rsidRDefault="007B7E39">
      <w:pPr>
        <w:pStyle w:val="ConsPlusTitle"/>
        <w:jc w:val="center"/>
        <w:outlineLvl w:val="1"/>
      </w:pPr>
      <w:r>
        <w:t xml:space="preserve">4. Формы </w:t>
      </w:r>
      <w:proofErr w:type="gramStart"/>
      <w:r>
        <w:t>контроля за</w:t>
      </w:r>
      <w:proofErr w:type="gramEnd"/>
      <w:r>
        <w:t xml:space="preserve"> исполнением</w:t>
      </w:r>
    </w:p>
    <w:p w:rsidR="007B7E39" w:rsidRDefault="007B7E39">
      <w:pPr>
        <w:pStyle w:val="ConsPlusTitle"/>
        <w:jc w:val="center"/>
      </w:pPr>
      <w:r>
        <w:t>административного регламента</w:t>
      </w:r>
    </w:p>
    <w:p w:rsidR="007B7E39" w:rsidRDefault="007B7E39">
      <w:pPr>
        <w:pStyle w:val="ConsPlusNormal"/>
        <w:jc w:val="both"/>
      </w:pPr>
    </w:p>
    <w:p w:rsidR="007B7E39" w:rsidRDefault="007B7E39">
      <w:pPr>
        <w:pStyle w:val="ConsPlusNormal"/>
        <w:ind w:firstLine="540"/>
        <w:jc w:val="both"/>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службы положений административного регламента, устанавливающих требования к предоставлению государственной услуги, а также принятием решений ответственными лицами</w:t>
      </w:r>
    </w:p>
    <w:p w:rsidR="007B7E39" w:rsidRDefault="007B7E39">
      <w:pPr>
        <w:pStyle w:val="ConsPlusNormal"/>
        <w:spacing w:before="220"/>
        <w:ind w:firstLine="540"/>
        <w:jc w:val="both"/>
      </w:pPr>
      <w:r>
        <w:t xml:space="preserve">Текущий </w:t>
      </w:r>
      <w:proofErr w:type="gramStart"/>
      <w:r>
        <w:t>контроль за</w:t>
      </w:r>
      <w:proofErr w:type="gramEnd"/>
      <w:r>
        <w:t xml:space="preserve"> соблюдением последовательности административных действий, определенных административными процедурами, при предоставлении государственной услуги и принятием решений должностными лицами службы осуществляет руководитель службы либо уполномоченным им должностным лицом.</w:t>
      </w:r>
    </w:p>
    <w:p w:rsidR="007B7E39" w:rsidRDefault="007B7E39">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7B7E39" w:rsidRDefault="007B7E39">
      <w:pPr>
        <w:pStyle w:val="ConsPlusNormal"/>
        <w:spacing w:before="220"/>
        <w:ind w:firstLine="540"/>
        <w:jc w:val="both"/>
      </w:pPr>
      <w:r>
        <w:t>Контроль полноты и качества предоставления государственной услуги осуществляется руководителем службы либо уполномоченным им должностным лицом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службы.</w:t>
      </w:r>
    </w:p>
    <w:p w:rsidR="007B7E39" w:rsidRDefault="007B7E39">
      <w:pPr>
        <w:pStyle w:val="ConsPlusNormal"/>
        <w:spacing w:before="220"/>
        <w:ind w:firstLine="540"/>
        <w:jc w:val="both"/>
      </w:pPr>
      <w:r>
        <w:t>Периодичность проведения проверок носит плановый характер (осуществляются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rsidR="007B7E39" w:rsidRDefault="007B7E39">
      <w:pPr>
        <w:pStyle w:val="ConsPlusNormal"/>
        <w:spacing w:before="220"/>
        <w:ind w:firstLine="540"/>
        <w:jc w:val="both"/>
      </w:pPr>
      <w:r>
        <w:lastRenderedPageBreak/>
        <w:t>4.3. Ответственность должностных лиц службы за решения и действия (бездействие), принимаемые (осуществляемые) в ходе предоставления государственной услуги</w:t>
      </w:r>
    </w:p>
    <w:p w:rsidR="007B7E39" w:rsidRDefault="007B7E39">
      <w:pPr>
        <w:pStyle w:val="ConsPlusNormal"/>
        <w:spacing w:before="220"/>
        <w:ind w:firstLine="540"/>
        <w:jc w:val="both"/>
      </w:pPr>
      <w:r>
        <w:t xml:space="preserve">Должностные лица службы несут ответственность за решения и действия (бездействие), принимаемые (осуществляемые) в ходе предоставления государственной услуги, предусмотренные </w:t>
      </w:r>
      <w:hyperlink w:anchor="P210">
        <w:r>
          <w:rPr>
            <w:color w:val="0000FF"/>
          </w:rPr>
          <w:t>разделом 3</w:t>
        </w:r>
      </w:hyperlink>
      <w:r>
        <w:t xml:space="preserve"> административного регламента, которая закрепляется в их должностных регламентах в соответствии с требованиями законодательства Российской Федерации.</w:t>
      </w:r>
    </w:p>
    <w:p w:rsidR="007B7E39" w:rsidRDefault="007B7E39">
      <w:pPr>
        <w:pStyle w:val="ConsPlusNormal"/>
        <w:spacing w:before="220"/>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B7E39" w:rsidRDefault="007B7E39">
      <w:pPr>
        <w:pStyle w:val="ConsPlusNormal"/>
        <w:spacing w:before="220"/>
        <w:ind w:firstLine="540"/>
        <w:jc w:val="both"/>
      </w:pPr>
      <w:r>
        <w:t xml:space="preserve">4.4. Положения, характеризующие требования к порядку и формам </w:t>
      </w:r>
      <w:proofErr w:type="gramStart"/>
      <w:r>
        <w:t>контроля за</w:t>
      </w:r>
      <w:proofErr w:type="gramEnd"/>
      <w:r>
        <w:t xml:space="preserve"> предоставлением государственной услуги, в том числе со стороны граждан, их объединений и организаций</w:t>
      </w:r>
    </w:p>
    <w:p w:rsidR="007B7E39" w:rsidRDefault="007B7E39">
      <w:pPr>
        <w:pStyle w:val="ConsPlusNormal"/>
        <w:spacing w:before="220"/>
        <w:ind w:firstLine="540"/>
        <w:jc w:val="both"/>
      </w:pPr>
      <w:proofErr w:type="gramStart"/>
      <w:r>
        <w:t>В целях контроля за предоставлением государственной услуги граждане, их объединения и организации имеют право запросить и получить, а должностные лица службы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roofErr w:type="gramEnd"/>
    </w:p>
    <w:p w:rsidR="007B7E39" w:rsidRDefault="007B7E39">
      <w:pPr>
        <w:pStyle w:val="ConsPlusNormal"/>
        <w:spacing w:before="220"/>
        <w:ind w:firstLine="540"/>
        <w:jc w:val="both"/>
      </w:pPr>
      <w:r>
        <w:t>По результатам рассмотрения документов и материалов граждане, их объединения и организации вправе направить в службу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службы положений административного регламента, которые подлежат рассмотрению в установленном порядке.</w:t>
      </w:r>
    </w:p>
    <w:p w:rsidR="007B7E39" w:rsidRDefault="007B7E39">
      <w:pPr>
        <w:pStyle w:val="ConsPlusNormal"/>
        <w:jc w:val="both"/>
      </w:pPr>
    </w:p>
    <w:p w:rsidR="007B7E39" w:rsidRDefault="007B7E39">
      <w:pPr>
        <w:pStyle w:val="ConsPlusTitle"/>
        <w:jc w:val="center"/>
        <w:outlineLvl w:val="1"/>
      </w:pPr>
      <w:r>
        <w:t>5. Судебный (внесудебный) порядок обжалования решений</w:t>
      </w:r>
    </w:p>
    <w:p w:rsidR="007B7E39" w:rsidRDefault="007B7E39">
      <w:pPr>
        <w:pStyle w:val="ConsPlusTitle"/>
        <w:jc w:val="center"/>
      </w:pPr>
      <w:r>
        <w:t>и действий (бездействия) органа, предоставляющего</w:t>
      </w:r>
    </w:p>
    <w:p w:rsidR="007B7E39" w:rsidRDefault="007B7E39">
      <w:pPr>
        <w:pStyle w:val="ConsPlusTitle"/>
        <w:jc w:val="center"/>
      </w:pPr>
      <w:r>
        <w:t>государственную услугу, его должностных лиц</w:t>
      </w:r>
    </w:p>
    <w:p w:rsidR="007B7E39" w:rsidRDefault="007B7E39">
      <w:pPr>
        <w:pStyle w:val="ConsPlusNormal"/>
        <w:jc w:val="both"/>
      </w:pPr>
    </w:p>
    <w:p w:rsidR="007B7E39" w:rsidRDefault="007B7E39">
      <w:pPr>
        <w:pStyle w:val="ConsPlusNormal"/>
        <w:ind w:firstLine="540"/>
        <w:jc w:val="both"/>
      </w:pPr>
      <w:r>
        <w:t>5.1. Информация для заявителя о его праве подать жалобу на решение и (или) действия (бездействие) службы и (или) ее должностных лиц при предоставлении государственной услуги</w:t>
      </w:r>
    </w:p>
    <w:p w:rsidR="007B7E39" w:rsidRDefault="007B7E39">
      <w:pPr>
        <w:pStyle w:val="ConsPlusNormal"/>
        <w:spacing w:before="220"/>
        <w:ind w:firstLine="540"/>
        <w:jc w:val="both"/>
      </w:pPr>
      <w:r>
        <w:t>Заявитель имеет право подать жалобу на решение и (или) действия (бездействие) службы и (или) ее должностных лиц при предоставлении государственной услуги (далее - жалоба).</w:t>
      </w:r>
    </w:p>
    <w:p w:rsidR="007B7E39" w:rsidRDefault="007B7E39">
      <w:pPr>
        <w:pStyle w:val="ConsPlusNormal"/>
        <w:spacing w:before="220"/>
        <w:ind w:firstLine="540"/>
        <w:jc w:val="both"/>
      </w:pPr>
      <w:r>
        <w:t>5.2. Способы информирования заявителей о порядке подачи и рассмотрения жалобы, в том числе с использованием единого портала и регионального портала в сети "Интернет"</w:t>
      </w:r>
    </w:p>
    <w:p w:rsidR="007B7E39" w:rsidRDefault="007B7E39">
      <w:pPr>
        <w:pStyle w:val="ConsPlusNormal"/>
        <w:spacing w:before="220"/>
        <w:ind w:firstLine="540"/>
        <w:jc w:val="both"/>
      </w:pPr>
      <w:r>
        <w:t>Информирование заявителей о порядке подачи и рассмотрения жалобы осуществляется следующими способами:</w:t>
      </w:r>
    </w:p>
    <w:p w:rsidR="007B7E39" w:rsidRDefault="007B7E39">
      <w:pPr>
        <w:pStyle w:val="ConsPlusNormal"/>
        <w:spacing w:before="220"/>
        <w:ind w:firstLine="540"/>
        <w:jc w:val="both"/>
      </w:pPr>
      <w:r>
        <w:t>- путем непосредственного общения заявителя (при личном обращении либо по телефону) с должностными лицами службы, наделенными полномочиями по рассмотрению жалоб;</w:t>
      </w:r>
    </w:p>
    <w:p w:rsidR="007B7E39" w:rsidRDefault="007B7E39">
      <w:pPr>
        <w:pStyle w:val="ConsPlusNormal"/>
        <w:spacing w:before="220"/>
        <w:ind w:firstLine="540"/>
        <w:jc w:val="both"/>
      </w:pPr>
      <w:r>
        <w:t>- путем взаимодействия должностных лиц службы, наделенными полномочиями по рассмотрению жалоб, с заявителями по почте, по электронной почте;</w:t>
      </w:r>
    </w:p>
    <w:p w:rsidR="007B7E39" w:rsidRDefault="007B7E39">
      <w:pPr>
        <w:pStyle w:val="ConsPlusNormal"/>
        <w:spacing w:before="220"/>
        <w:ind w:firstLine="540"/>
        <w:jc w:val="both"/>
      </w:pPr>
      <w:r>
        <w:t>- посредством информационных материалов, которые размещаются на официальном сайте службы, едином и региональном порталах в сети "Интернет";</w:t>
      </w:r>
    </w:p>
    <w:p w:rsidR="007B7E39" w:rsidRDefault="007B7E39">
      <w:pPr>
        <w:pStyle w:val="ConsPlusNormal"/>
        <w:spacing w:before="220"/>
        <w:ind w:firstLine="540"/>
        <w:jc w:val="both"/>
      </w:pPr>
      <w:r>
        <w:t xml:space="preserve">- посредством информационных материалов, которые размещаются на информационных </w:t>
      </w:r>
      <w:r>
        <w:lastRenderedPageBreak/>
        <w:t>стендах в помещении службы.</w:t>
      </w:r>
    </w:p>
    <w:p w:rsidR="007B7E39" w:rsidRDefault="007B7E39">
      <w:pPr>
        <w:pStyle w:val="ConsPlusNormal"/>
        <w:spacing w:before="220"/>
        <w:ind w:firstLine="540"/>
        <w:jc w:val="both"/>
      </w:pPr>
      <w:r>
        <w:t>5.3. Предмет жалобы</w:t>
      </w:r>
    </w:p>
    <w:p w:rsidR="007B7E39" w:rsidRDefault="007B7E39">
      <w:pPr>
        <w:pStyle w:val="ConsPlusNormal"/>
        <w:spacing w:before="220"/>
        <w:ind w:firstLine="540"/>
        <w:jc w:val="both"/>
      </w:pPr>
      <w:r>
        <w:t>Заявитель может обратиться с жалобой, в том числе в следующих случаях:</w:t>
      </w:r>
    </w:p>
    <w:p w:rsidR="007B7E39" w:rsidRDefault="007B7E39">
      <w:pPr>
        <w:pStyle w:val="ConsPlusNormal"/>
        <w:spacing w:before="220"/>
        <w:ind w:firstLine="540"/>
        <w:jc w:val="both"/>
      </w:pPr>
      <w:r>
        <w:t>- нарушение срока регистрации заявления о предоставлении государственной услуги;</w:t>
      </w:r>
    </w:p>
    <w:p w:rsidR="007B7E39" w:rsidRDefault="007B7E39">
      <w:pPr>
        <w:pStyle w:val="ConsPlusNormal"/>
        <w:spacing w:before="220"/>
        <w:ind w:firstLine="540"/>
        <w:jc w:val="both"/>
      </w:pPr>
      <w:r>
        <w:t>- нарушение срока предоставления государственной услуги;</w:t>
      </w:r>
    </w:p>
    <w:p w:rsidR="007B7E39" w:rsidRDefault="007B7E39">
      <w:pPr>
        <w:pStyle w:val="ConsPlusNormal"/>
        <w:spacing w:before="220"/>
        <w:ind w:firstLine="540"/>
        <w:jc w:val="both"/>
      </w:pPr>
      <w: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w:t>
      </w:r>
    </w:p>
    <w:p w:rsidR="007B7E39" w:rsidRDefault="007B7E39">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7B7E39" w:rsidRDefault="007B7E39">
      <w:pPr>
        <w:pStyle w:val="ConsPlusNormal"/>
        <w:spacing w:before="220"/>
        <w:ind w:firstLine="540"/>
        <w:jc w:val="both"/>
      </w:pPr>
      <w:proofErr w:type="gramStart"/>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roofErr w:type="gramEnd"/>
    </w:p>
    <w:p w:rsidR="007B7E39" w:rsidRDefault="007B7E39">
      <w:pPr>
        <w:pStyle w:val="ConsPlusNormal"/>
        <w:spacing w:before="22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Астраханской области;</w:t>
      </w:r>
    </w:p>
    <w:p w:rsidR="007B7E39" w:rsidRDefault="007B7E39">
      <w:pPr>
        <w:pStyle w:val="ConsPlusNormal"/>
        <w:spacing w:before="220"/>
        <w:ind w:firstLine="540"/>
        <w:jc w:val="both"/>
      </w:pPr>
      <w:proofErr w:type="gramStart"/>
      <w:r>
        <w:t>- отказ службы, должностного лица службы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7B7E39" w:rsidRDefault="007B7E39">
      <w:pPr>
        <w:pStyle w:val="ConsPlusNormal"/>
        <w:spacing w:before="220"/>
        <w:ind w:firstLine="540"/>
        <w:jc w:val="both"/>
      </w:pPr>
      <w:r>
        <w:t>- нарушение срока или порядка выдачи документов по результатам предоставления государственной услуги;</w:t>
      </w:r>
    </w:p>
    <w:p w:rsidR="007B7E39" w:rsidRDefault="007B7E39">
      <w:pPr>
        <w:pStyle w:val="ConsPlusNormal"/>
        <w:spacing w:before="220"/>
        <w:ind w:firstLine="540"/>
        <w:jc w:val="both"/>
      </w:pPr>
      <w:proofErr w:type="gramStart"/>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roofErr w:type="gramEnd"/>
    </w:p>
    <w:p w:rsidR="007B7E39" w:rsidRDefault="007B7E39">
      <w:pPr>
        <w:pStyle w:val="ConsPlusNormal"/>
        <w:spacing w:before="220"/>
        <w:ind w:firstLine="540"/>
        <w:jc w:val="both"/>
      </w:pPr>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установленных </w:t>
      </w:r>
      <w:hyperlink r:id="rId45">
        <w:r>
          <w:rPr>
            <w:color w:val="0000FF"/>
          </w:rPr>
          <w:t>пунктом 4 части 1 статьи 7</w:t>
        </w:r>
      </w:hyperlink>
      <w:r>
        <w:t xml:space="preserve"> Федерального закона N 210-ФЗ.</w:t>
      </w:r>
    </w:p>
    <w:p w:rsidR="007B7E39" w:rsidRDefault="007B7E39">
      <w:pPr>
        <w:pStyle w:val="ConsPlusNormal"/>
        <w:jc w:val="both"/>
      </w:pPr>
      <w:r>
        <w:t xml:space="preserve">(в ред. </w:t>
      </w:r>
      <w:hyperlink r:id="rId46">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5.4. Органы государственной власти и уполномоченные на рассмотрение жалобы должностные лица, которым может быть направлена жалоба</w:t>
      </w:r>
    </w:p>
    <w:p w:rsidR="007B7E39" w:rsidRDefault="007B7E39">
      <w:pPr>
        <w:pStyle w:val="ConsPlusNormal"/>
        <w:spacing w:before="220"/>
        <w:ind w:firstLine="540"/>
        <w:jc w:val="both"/>
      </w:pPr>
      <w:r>
        <w:t>5.4.1. Жалоба рассматривается службой. В случае если обжалуются решения руководителя службы, жалоба подается в министерство сельского хозяйства и рыбной промышленности Астраханской области.</w:t>
      </w:r>
    </w:p>
    <w:p w:rsidR="007B7E39" w:rsidRDefault="007B7E39">
      <w:pPr>
        <w:pStyle w:val="ConsPlusNormal"/>
        <w:jc w:val="both"/>
      </w:pPr>
      <w:r>
        <w:t>(</w:t>
      </w:r>
      <w:proofErr w:type="gramStart"/>
      <w:r>
        <w:t>в</w:t>
      </w:r>
      <w:proofErr w:type="gramEnd"/>
      <w:r>
        <w:t xml:space="preserve"> ред. </w:t>
      </w:r>
      <w:hyperlink r:id="rId47">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bookmarkStart w:id="11" w:name="P334"/>
      <w:bookmarkEnd w:id="11"/>
      <w:r>
        <w:t xml:space="preserve">5.4.2. В случае если в компетенцию службы не входит принятие решения по жалобе,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w:t>
      </w:r>
      <w:r>
        <w:lastRenderedPageBreak/>
        <w:t>жалобы.</w:t>
      </w:r>
    </w:p>
    <w:p w:rsidR="007B7E39" w:rsidRDefault="007B7E39">
      <w:pPr>
        <w:pStyle w:val="ConsPlusNormal"/>
        <w:spacing w:before="220"/>
        <w:ind w:firstLine="540"/>
        <w:jc w:val="both"/>
      </w:pPr>
      <w:r>
        <w:t>5.4.3.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 МФЦ). При поступлении жалобы МФЦ обеспечивает ее передачу в службу в порядке и сроки, которые установлены соглашением о взаимодействии между МФЦ и службой, но не позднее следующего рабочего дня со дня поступления жалобы.</w:t>
      </w:r>
    </w:p>
    <w:p w:rsidR="007B7E39" w:rsidRDefault="007B7E39">
      <w:pPr>
        <w:pStyle w:val="ConsPlusNormal"/>
        <w:spacing w:before="220"/>
        <w:ind w:firstLine="540"/>
        <w:jc w:val="both"/>
      </w:pPr>
      <w:r>
        <w:t>При этом срок рассмотрения жалобы исчисляется со дня регистрации жалобы в службе.</w:t>
      </w:r>
    </w:p>
    <w:p w:rsidR="007B7E39" w:rsidRDefault="007B7E39">
      <w:pPr>
        <w:pStyle w:val="ConsPlusNormal"/>
        <w:spacing w:before="220"/>
        <w:ind w:firstLine="540"/>
        <w:jc w:val="both"/>
      </w:pPr>
      <w:r>
        <w:t>5.4.4. Уполномоченные на рассмотрение жалоб должностные лица службы обеспечивают:</w:t>
      </w:r>
    </w:p>
    <w:p w:rsidR="007B7E39" w:rsidRDefault="007B7E39">
      <w:pPr>
        <w:pStyle w:val="ConsPlusNormal"/>
        <w:spacing w:before="220"/>
        <w:ind w:firstLine="540"/>
        <w:jc w:val="both"/>
      </w:pPr>
      <w:r>
        <w:t>- прием и рассмотрение жалоб в соответствии с требованиями настоящего раздела административного регламента;</w:t>
      </w:r>
    </w:p>
    <w:p w:rsidR="007B7E39" w:rsidRDefault="007B7E39">
      <w:pPr>
        <w:pStyle w:val="ConsPlusNormal"/>
        <w:spacing w:before="220"/>
        <w:ind w:firstLine="540"/>
        <w:jc w:val="both"/>
      </w:pPr>
      <w:r>
        <w:t xml:space="preserve">- направление жалобы в уполномоченный на ее рассмотрение орган в соответствии с </w:t>
      </w:r>
      <w:hyperlink w:anchor="P334">
        <w:r>
          <w:rPr>
            <w:color w:val="0000FF"/>
          </w:rPr>
          <w:t>пунктом 5.4.2 подраздела 5.4</w:t>
        </w:r>
      </w:hyperlink>
      <w:r>
        <w:t xml:space="preserve"> настоящего раздела.</w:t>
      </w:r>
    </w:p>
    <w:p w:rsidR="007B7E39" w:rsidRDefault="007B7E39">
      <w:pPr>
        <w:pStyle w:val="ConsPlusNormal"/>
        <w:spacing w:before="220"/>
        <w:ind w:firstLine="540"/>
        <w:jc w:val="both"/>
      </w:pPr>
      <w:r>
        <w:t>5.5. Порядок подачи и рассмотрения жалобы</w:t>
      </w:r>
    </w:p>
    <w:p w:rsidR="007B7E39" w:rsidRDefault="007B7E39">
      <w:pPr>
        <w:pStyle w:val="ConsPlusNormal"/>
        <w:spacing w:before="220"/>
        <w:ind w:firstLine="540"/>
        <w:jc w:val="both"/>
      </w:pPr>
      <w:r>
        <w:t>5.5.1. Жалоба подается в службу, МФЦ в письменной форме, в том числе при личном приеме заявителя, или в электронном виде.</w:t>
      </w:r>
    </w:p>
    <w:p w:rsidR="007B7E39" w:rsidRDefault="007B7E39">
      <w:pPr>
        <w:pStyle w:val="ConsPlusNormal"/>
        <w:spacing w:before="220"/>
        <w:ind w:firstLine="540"/>
        <w:jc w:val="both"/>
      </w:pPr>
      <w:bookmarkStart w:id="12" w:name="P342"/>
      <w:bookmarkEnd w:id="12"/>
      <w:r>
        <w:t>5.5.2. Почтовый адрес службы: 414000, г. Астрахань, ул. Наташи Качуевской, 7-9.</w:t>
      </w:r>
    </w:p>
    <w:p w:rsidR="007B7E39" w:rsidRDefault="007B7E39">
      <w:pPr>
        <w:pStyle w:val="ConsPlusNormal"/>
        <w:spacing w:before="220"/>
        <w:ind w:firstLine="540"/>
        <w:jc w:val="both"/>
      </w:pPr>
      <w:r>
        <w:t>График работы службы: понедельник - пятница 08:30 - 17:30; суббота, воскресенье - выходной.</w:t>
      </w:r>
    </w:p>
    <w:p w:rsidR="007B7E39" w:rsidRDefault="007B7E39">
      <w:pPr>
        <w:pStyle w:val="ConsPlusNormal"/>
        <w:spacing w:before="220"/>
        <w:ind w:firstLine="540"/>
        <w:jc w:val="both"/>
      </w:pPr>
      <w:r>
        <w:t xml:space="preserve">Адрес официального сайта службы в сети "Интернет": </w:t>
      </w:r>
      <w:hyperlink r:id="rId48">
        <w:r>
          <w:rPr>
            <w:color w:val="0000FF"/>
          </w:rPr>
          <w:t>http://www.gtn.astrobl.ru</w:t>
        </w:r>
      </w:hyperlink>
      <w:r>
        <w:t>.</w:t>
      </w:r>
    </w:p>
    <w:p w:rsidR="007B7E39" w:rsidRDefault="007B7E39">
      <w:pPr>
        <w:pStyle w:val="ConsPlusNormal"/>
        <w:spacing w:before="220"/>
        <w:ind w:firstLine="540"/>
        <w:jc w:val="both"/>
      </w:pPr>
      <w:r>
        <w:t>Адрес электронной почты службы: gtnastra@yandex.ru.</w:t>
      </w:r>
    </w:p>
    <w:p w:rsidR="007B7E39" w:rsidRDefault="007B7E39">
      <w:pPr>
        <w:pStyle w:val="ConsPlusNormal"/>
        <w:spacing w:before="220"/>
        <w:ind w:firstLine="540"/>
        <w:jc w:val="both"/>
      </w:pPr>
      <w:r>
        <w:t>Телефон службы: 21-06-52; факс службы: 21-06-52.</w:t>
      </w:r>
    </w:p>
    <w:p w:rsidR="007B7E39" w:rsidRDefault="007B7E39">
      <w:pPr>
        <w:pStyle w:val="ConsPlusNormal"/>
        <w:spacing w:before="220"/>
        <w:ind w:firstLine="540"/>
        <w:jc w:val="both"/>
      </w:pPr>
      <w:r>
        <w:t xml:space="preserve">Почтовый адрес, адрес электронной почты, график работы, обособленных структурных подразделений службы (далее - инспекций) указаны на официальном сайте службы в сети "Интернет": </w:t>
      </w:r>
      <w:hyperlink r:id="rId49">
        <w:r>
          <w:rPr>
            <w:color w:val="0000FF"/>
          </w:rPr>
          <w:t>http://www.gtn.astrobl.ru</w:t>
        </w:r>
      </w:hyperlink>
      <w:r>
        <w:t>.</w:t>
      </w:r>
    </w:p>
    <w:p w:rsidR="007B7E39" w:rsidRDefault="007B7E39">
      <w:pPr>
        <w:pStyle w:val="ConsPlusNormal"/>
        <w:spacing w:before="220"/>
        <w:ind w:firstLine="540"/>
        <w:jc w:val="both"/>
      </w:pPr>
      <w:r>
        <w:t xml:space="preserve">Адрес единого портала: </w:t>
      </w:r>
      <w:hyperlink r:id="rId50">
        <w:r>
          <w:rPr>
            <w:color w:val="0000FF"/>
          </w:rPr>
          <w:t>http://www.gosuslugi.ru</w:t>
        </w:r>
      </w:hyperlink>
      <w:r>
        <w:t>.</w:t>
      </w:r>
    </w:p>
    <w:p w:rsidR="007B7E39" w:rsidRDefault="007B7E39">
      <w:pPr>
        <w:pStyle w:val="ConsPlusNormal"/>
        <w:spacing w:before="220"/>
        <w:ind w:firstLine="540"/>
        <w:jc w:val="both"/>
      </w:pPr>
      <w:r>
        <w:t xml:space="preserve">Адрес регионального портала: </w:t>
      </w:r>
      <w:hyperlink r:id="rId51">
        <w:r>
          <w:rPr>
            <w:color w:val="0000FF"/>
          </w:rPr>
          <w:t>http://gosuslugi.astrobl.ru</w:t>
        </w:r>
      </w:hyperlink>
      <w:r>
        <w:t>.</w:t>
      </w:r>
    </w:p>
    <w:p w:rsidR="007B7E39" w:rsidRDefault="007B7E39">
      <w:pPr>
        <w:pStyle w:val="ConsPlusNormal"/>
        <w:spacing w:before="220"/>
        <w:ind w:firstLine="540"/>
        <w:jc w:val="both"/>
      </w:pPr>
      <w:r>
        <w:t>Почтовый адрес МФЦ: 414014, г. Астрахань, ул. Бабефа, д. 8.</w:t>
      </w:r>
    </w:p>
    <w:p w:rsidR="007B7E39" w:rsidRDefault="007B7E39">
      <w:pPr>
        <w:pStyle w:val="ConsPlusNormal"/>
        <w:spacing w:before="220"/>
        <w:ind w:firstLine="540"/>
        <w:jc w:val="both"/>
      </w:pPr>
      <w:r>
        <w:t>Справочные телефоны МФЦ: 66-88-06; 66-88-09 (</w:t>
      </w:r>
      <w:proofErr w:type="gramStart"/>
      <w:r>
        <w:t>единый</w:t>
      </w:r>
      <w:proofErr w:type="gramEnd"/>
      <w:r>
        <w:t xml:space="preserve"> Call-центр).</w:t>
      </w:r>
    </w:p>
    <w:p w:rsidR="007B7E39" w:rsidRDefault="007B7E39">
      <w:pPr>
        <w:pStyle w:val="ConsPlusNormal"/>
        <w:spacing w:before="220"/>
        <w:ind w:firstLine="540"/>
        <w:jc w:val="both"/>
      </w:pPr>
      <w:r>
        <w:t>Факс МФЦ: 66-88-08.</w:t>
      </w:r>
    </w:p>
    <w:p w:rsidR="007B7E39" w:rsidRDefault="007B7E39">
      <w:pPr>
        <w:pStyle w:val="ConsPlusNormal"/>
        <w:spacing w:before="220"/>
        <w:ind w:firstLine="540"/>
        <w:jc w:val="both"/>
      </w:pPr>
      <w:r>
        <w:t xml:space="preserve">Адрес официального сайта МФЦ в сети "Интернет": </w:t>
      </w:r>
      <w:hyperlink r:id="rId52">
        <w:r>
          <w:rPr>
            <w:color w:val="0000FF"/>
          </w:rPr>
          <w:t>http://www.mfc.astrobl.ru</w:t>
        </w:r>
      </w:hyperlink>
      <w:r>
        <w:t>.</w:t>
      </w:r>
    </w:p>
    <w:p w:rsidR="007B7E39" w:rsidRDefault="007B7E39">
      <w:pPr>
        <w:pStyle w:val="ConsPlusNormal"/>
        <w:spacing w:before="220"/>
        <w:ind w:firstLine="540"/>
        <w:jc w:val="both"/>
      </w:pPr>
      <w:r>
        <w:t>Адрес электронной почты МФЦ: mfc.astrakhan@astrobl.ru.</w:t>
      </w:r>
    </w:p>
    <w:p w:rsidR="007B7E39" w:rsidRDefault="007B7E39">
      <w:pPr>
        <w:pStyle w:val="ConsPlusNormal"/>
        <w:spacing w:before="220"/>
        <w:ind w:firstLine="540"/>
        <w:jc w:val="both"/>
      </w:pPr>
      <w:r>
        <w:t>Почтовые адреса, графики работы и номера телефонов структурных подразделений МФЦ указаны на официальном сайте МФЦ в сети "Интернет".</w:t>
      </w:r>
    </w:p>
    <w:p w:rsidR="007B7E39" w:rsidRDefault="007B7E39">
      <w:pPr>
        <w:pStyle w:val="ConsPlusNormal"/>
        <w:jc w:val="both"/>
      </w:pPr>
      <w:r>
        <w:t xml:space="preserve">(в ред. </w:t>
      </w:r>
      <w:hyperlink r:id="rId53">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5.5.3. Жалоба должна содержать:</w:t>
      </w:r>
    </w:p>
    <w:p w:rsidR="007B7E39" w:rsidRDefault="007B7E39">
      <w:pPr>
        <w:pStyle w:val="ConsPlusNormal"/>
        <w:spacing w:before="220"/>
        <w:ind w:firstLine="540"/>
        <w:jc w:val="both"/>
      </w:pPr>
      <w:proofErr w:type="gramStart"/>
      <w:r>
        <w:lastRenderedPageBreak/>
        <w:t>- наименование службы, фамилию, имя, отчество (последнее - при наличии) должностного лица службы, решения и действия (бездействие) которых обжалуются;</w:t>
      </w:r>
      <w:proofErr w:type="gramEnd"/>
    </w:p>
    <w:p w:rsidR="007B7E39" w:rsidRDefault="007B7E39">
      <w:pPr>
        <w:pStyle w:val="ConsPlusNormal"/>
        <w:spacing w:before="220"/>
        <w:ind w:firstLine="540"/>
        <w:jc w:val="both"/>
      </w:pPr>
      <w:proofErr w:type="gramStart"/>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371">
        <w:r>
          <w:rPr>
            <w:color w:val="0000FF"/>
          </w:rPr>
          <w:t>абзаце четвертом пункта 5.5.6 подраздела 5.5</w:t>
        </w:r>
      </w:hyperlink>
      <w:r>
        <w:t xml:space="preserve"> настоящего</w:t>
      </w:r>
      <w:proofErr w:type="gramEnd"/>
      <w:r>
        <w:t xml:space="preserve"> подраздела;</w:t>
      </w:r>
    </w:p>
    <w:p w:rsidR="007B7E39" w:rsidRDefault="007B7E39">
      <w:pPr>
        <w:pStyle w:val="ConsPlusNormal"/>
        <w:spacing w:before="220"/>
        <w:ind w:firstLine="540"/>
        <w:jc w:val="both"/>
      </w:pPr>
      <w:r>
        <w:t>- сведения об обжалуемых решениях и действиях (бездействии) службы, ее должностного лица;</w:t>
      </w:r>
    </w:p>
    <w:p w:rsidR="007B7E39" w:rsidRDefault="007B7E39">
      <w:pPr>
        <w:pStyle w:val="ConsPlusNormal"/>
        <w:spacing w:before="220"/>
        <w:ind w:firstLine="540"/>
        <w:jc w:val="both"/>
      </w:pPr>
      <w:r>
        <w:t>- доводы, на основании которых заявитель не согласен с решением и действиями (бездействием) службы, ее должностного лица. Заявителем могут быть представлены документы (при наличии), подтверждающие доводы заявителя, либо их копии.</w:t>
      </w:r>
    </w:p>
    <w:p w:rsidR="007B7E39" w:rsidRDefault="007B7E39">
      <w:pPr>
        <w:pStyle w:val="ConsPlusNormal"/>
        <w:spacing w:before="220"/>
        <w:ind w:firstLine="540"/>
        <w:jc w:val="both"/>
      </w:pPr>
      <w:bookmarkStart w:id="13" w:name="P362"/>
      <w:bookmarkEnd w:id="13"/>
      <w:r>
        <w:t>5.5.4. 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w:t>
      </w:r>
    </w:p>
    <w:p w:rsidR="007B7E39" w:rsidRDefault="007B7E39">
      <w:pPr>
        <w:pStyle w:val="ConsPlusNormal"/>
        <w:jc w:val="both"/>
      </w:pPr>
      <w:r>
        <w:t>(</w:t>
      </w:r>
      <w:proofErr w:type="gramStart"/>
      <w:r>
        <w:t>п</w:t>
      </w:r>
      <w:proofErr w:type="gramEnd"/>
      <w:r>
        <w:t xml:space="preserve">. 5.5.4 в ред. </w:t>
      </w:r>
      <w:hyperlink r:id="rId54">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5.5.5. Прием жалоб в письменной форме осуществляется службой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7B7E39" w:rsidRDefault="007B7E39">
      <w:pPr>
        <w:pStyle w:val="ConsPlusNormal"/>
        <w:spacing w:before="220"/>
        <w:ind w:firstLine="540"/>
        <w:jc w:val="both"/>
      </w:pPr>
      <w:r>
        <w:t xml:space="preserve">Жалобы принимаются в соответствии с графиком работы службы, указанным в </w:t>
      </w:r>
      <w:hyperlink w:anchor="P342">
        <w:r>
          <w:rPr>
            <w:color w:val="0000FF"/>
          </w:rPr>
          <w:t>пункте 5.5.2</w:t>
        </w:r>
      </w:hyperlink>
      <w:r>
        <w:t xml:space="preserve"> настоящего подраздела.</w:t>
      </w:r>
    </w:p>
    <w:p w:rsidR="007B7E39" w:rsidRDefault="007B7E39">
      <w:pPr>
        <w:pStyle w:val="ConsPlusNormal"/>
        <w:spacing w:before="220"/>
        <w:ind w:firstLine="540"/>
        <w:jc w:val="both"/>
      </w:pPr>
      <w:r>
        <w:t>Жалоба в письменной форме может быть также направлена по почте.</w:t>
      </w:r>
    </w:p>
    <w:p w:rsidR="007B7E39" w:rsidRDefault="007B7E39">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B7E39" w:rsidRDefault="007B7E39">
      <w:pPr>
        <w:pStyle w:val="ConsPlusNormal"/>
        <w:spacing w:before="220"/>
        <w:ind w:firstLine="540"/>
        <w:jc w:val="both"/>
      </w:pPr>
      <w:r>
        <w:t>5.5.6. В электронном виде жалоба может быть подана заявителем посредством:</w:t>
      </w:r>
    </w:p>
    <w:p w:rsidR="007B7E39" w:rsidRDefault="007B7E39">
      <w:pPr>
        <w:pStyle w:val="ConsPlusNormal"/>
        <w:spacing w:before="220"/>
        <w:ind w:firstLine="540"/>
        <w:jc w:val="both"/>
      </w:pPr>
      <w:r>
        <w:t>- официального сайта службы в сети "Интернет";</w:t>
      </w:r>
    </w:p>
    <w:p w:rsidR="007B7E39" w:rsidRDefault="007B7E39">
      <w:pPr>
        <w:pStyle w:val="ConsPlusNormal"/>
        <w:spacing w:before="220"/>
        <w:ind w:firstLine="540"/>
        <w:jc w:val="both"/>
      </w:pPr>
      <w:r>
        <w:t>- единого портала либо регионального портала;</w:t>
      </w:r>
    </w:p>
    <w:p w:rsidR="007B7E39" w:rsidRDefault="007B7E39">
      <w:pPr>
        <w:pStyle w:val="ConsPlusNormal"/>
        <w:spacing w:before="220"/>
        <w:ind w:firstLine="540"/>
        <w:jc w:val="both"/>
      </w:pPr>
      <w:bookmarkStart w:id="14" w:name="P371"/>
      <w:bookmarkEnd w:id="14"/>
      <w:proofErr w:type="gramStart"/>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службой системы досудебного обжалования).</w:t>
      </w:r>
      <w:proofErr w:type="gramEnd"/>
    </w:p>
    <w:p w:rsidR="007B7E39" w:rsidRDefault="007B7E39">
      <w:pPr>
        <w:pStyle w:val="ConsPlusNormal"/>
        <w:spacing w:before="220"/>
        <w:ind w:firstLine="540"/>
        <w:jc w:val="both"/>
      </w:pPr>
      <w:r>
        <w:t xml:space="preserve">5.5.7. При подаче жалобы в электронном виде документы, указанные в </w:t>
      </w:r>
      <w:hyperlink w:anchor="P362">
        <w:r>
          <w:rPr>
            <w:color w:val="0000FF"/>
          </w:rPr>
          <w:t>пункте 5.5.4 подраздела 5.4</w:t>
        </w:r>
      </w:hyperlink>
      <w: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B7E39" w:rsidRDefault="007B7E39">
      <w:pPr>
        <w:pStyle w:val="ConsPlusNormal"/>
        <w:spacing w:before="220"/>
        <w:ind w:firstLine="540"/>
        <w:jc w:val="both"/>
      </w:pPr>
      <w:r>
        <w:t xml:space="preserve">5.5.8.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5">
        <w:r>
          <w:rPr>
            <w:color w:val="0000FF"/>
          </w:rPr>
          <w:t>Кодексом</w:t>
        </w:r>
      </w:hyperlink>
      <w:r>
        <w:t xml:space="preserve"> Российской </w:t>
      </w:r>
      <w:r>
        <w:lastRenderedPageBreak/>
        <w:t>Федерации об административных правонарушениях, или признаков состава преступления должностное лицо службы, уполномоченное на рассмотрение жалоб, незамедлительно направляет соответствующие материалы в органы прокуратуры.</w:t>
      </w:r>
    </w:p>
    <w:p w:rsidR="007B7E39" w:rsidRDefault="007B7E39">
      <w:pPr>
        <w:pStyle w:val="ConsPlusNormal"/>
        <w:spacing w:before="220"/>
        <w:ind w:firstLine="540"/>
        <w:jc w:val="both"/>
      </w:pPr>
      <w:r>
        <w:t>5.6. Сроки рассмотрения жалобы</w:t>
      </w:r>
    </w:p>
    <w:p w:rsidR="007B7E39" w:rsidRDefault="007B7E39">
      <w:pPr>
        <w:pStyle w:val="ConsPlusNormal"/>
        <w:spacing w:before="220"/>
        <w:ind w:firstLine="540"/>
        <w:jc w:val="both"/>
      </w:pPr>
      <w:r>
        <w:t>Жалоба, поступившая в службу, подлежит регистрации не позднее следующего рабочего дня со дня ее поступления. Жалоба рассматривается в течение 10 рабочих дней со дня ее регистрации в службе.</w:t>
      </w:r>
    </w:p>
    <w:p w:rsidR="007B7E39" w:rsidRDefault="007B7E39">
      <w:pPr>
        <w:pStyle w:val="ConsPlusNormal"/>
        <w:spacing w:before="220"/>
        <w:ind w:firstLine="540"/>
        <w:jc w:val="both"/>
      </w:pPr>
      <w:r>
        <w:t>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службе.</w:t>
      </w:r>
    </w:p>
    <w:p w:rsidR="007B7E39" w:rsidRDefault="007B7E39">
      <w:pPr>
        <w:pStyle w:val="ConsPlusNormal"/>
        <w:spacing w:before="220"/>
        <w:ind w:firstLine="540"/>
        <w:jc w:val="both"/>
      </w:pPr>
      <w:r>
        <w:t>5.7. Результат рассмотрения жалобы</w:t>
      </w:r>
    </w:p>
    <w:p w:rsidR="007B7E39" w:rsidRDefault="007B7E39">
      <w:pPr>
        <w:pStyle w:val="ConsPlusNormal"/>
        <w:spacing w:before="220"/>
        <w:ind w:firstLine="540"/>
        <w:jc w:val="both"/>
      </w:pPr>
      <w:r>
        <w:t xml:space="preserve">По результатам рассмотрения жалобы в соответствии с </w:t>
      </w:r>
      <w:hyperlink r:id="rId56">
        <w:r>
          <w:rPr>
            <w:color w:val="0000FF"/>
          </w:rPr>
          <w:t>частью 7 статьи 11.2</w:t>
        </w:r>
      </w:hyperlink>
      <w:r>
        <w:t xml:space="preserve"> Федерального закона N 210-ФЗ служба принимает одно из следующих решений:</w:t>
      </w:r>
    </w:p>
    <w:p w:rsidR="007B7E39" w:rsidRDefault="007B7E39">
      <w:pPr>
        <w:pStyle w:val="ConsPlusNormal"/>
        <w:jc w:val="both"/>
      </w:pPr>
      <w:r>
        <w:t xml:space="preserve">(в ред. </w:t>
      </w:r>
      <w:hyperlink r:id="rId57">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 жалоба удовлетворяется;</w:t>
      </w:r>
    </w:p>
    <w:p w:rsidR="007B7E39" w:rsidRDefault="007B7E39">
      <w:pPr>
        <w:pStyle w:val="ConsPlusNormal"/>
        <w:spacing w:before="220"/>
        <w:ind w:firstLine="540"/>
        <w:jc w:val="both"/>
      </w:pPr>
      <w:r>
        <w:t>- в удовлетворении жалобы отказывается.</w:t>
      </w:r>
    </w:p>
    <w:p w:rsidR="007B7E39" w:rsidRDefault="007B7E39">
      <w:pPr>
        <w:pStyle w:val="ConsPlusNormal"/>
        <w:spacing w:before="22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7B7E39" w:rsidRDefault="007B7E39">
      <w:pPr>
        <w:pStyle w:val="ConsPlusNormal"/>
        <w:spacing w:before="220"/>
        <w:ind w:firstLine="540"/>
        <w:jc w:val="both"/>
      </w:pPr>
      <w:r>
        <w:t>5.8. Порядок информирования заявителя о результатах рассмотрения жалобы</w:t>
      </w:r>
    </w:p>
    <w:p w:rsidR="007B7E39" w:rsidRDefault="007B7E39">
      <w:pPr>
        <w:pStyle w:val="ConsPlusNormal"/>
        <w:spacing w:before="220"/>
        <w:ind w:firstLine="540"/>
        <w:jc w:val="both"/>
      </w:pPr>
      <w:r>
        <w:t xml:space="preserve">5.8.1. </w:t>
      </w:r>
      <w:proofErr w:type="gramStart"/>
      <w:r>
        <w:t>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roofErr w:type="gramEnd"/>
    </w:p>
    <w:p w:rsidR="007B7E39" w:rsidRDefault="007B7E39">
      <w:pPr>
        <w:pStyle w:val="ConsPlusNormal"/>
        <w:spacing w:before="220"/>
        <w:ind w:firstLine="540"/>
        <w:jc w:val="both"/>
      </w:pPr>
      <w:r>
        <w:t>В случае если жалоба удовлетворяется, в ответе указывается информация о действиях, осуществляемых службой, должностными лицами службы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rsidR="007B7E39" w:rsidRDefault="007B7E39">
      <w:pPr>
        <w:pStyle w:val="ConsPlusNormal"/>
        <w:spacing w:before="220"/>
        <w:ind w:firstLine="540"/>
        <w:jc w:val="both"/>
      </w:pPr>
      <w: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7B7E39" w:rsidRDefault="007B7E39">
      <w:pPr>
        <w:pStyle w:val="ConsPlusNormal"/>
        <w:spacing w:before="220"/>
        <w:ind w:firstLine="540"/>
        <w:jc w:val="both"/>
      </w:pPr>
      <w:r>
        <w:t>Ответ по результатам рассмотрения жалобы направляется заявителю не позднее дня, следующего за днем принятия решения, в письменной форме.</w:t>
      </w:r>
    </w:p>
    <w:p w:rsidR="007B7E39" w:rsidRDefault="007B7E39">
      <w:pPr>
        <w:pStyle w:val="ConsPlusNormal"/>
        <w:spacing w:before="220"/>
        <w:ind w:firstLine="540"/>
        <w:jc w:val="both"/>
      </w:pPr>
      <w:r>
        <w:t>5.8.2. В ответе по результатам рассмотрения жалобы указываются:</w:t>
      </w:r>
    </w:p>
    <w:p w:rsidR="007B7E39" w:rsidRDefault="007B7E39">
      <w:pPr>
        <w:pStyle w:val="ConsPlusNormal"/>
        <w:spacing w:before="220"/>
        <w:ind w:firstLine="540"/>
        <w:jc w:val="both"/>
      </w:pPr>
      <w:proofErr w:type="gramStart"/>
      <w:r>
        <w:t>- наименование службы, должность, фамилия, имя, отчество (последнее - при наличии) ее должностного лица, принявшего решение по жалобе;</w:t>
      </w:r>
      <w:proofErr w:type="gramEnd"/>
    </w:p>
    <w:p w:rsidR="007B7E39" w:rsidRDefault="007B7E39">
      <w:pPr>
        <w:pStyle w:val="ConsPlusNormal"/>
        <w:spacing w:before="220"/>
        <w:ind w:firstLine="540"/>
        <w:jc w:val="both"/>
      </w:pPr>
      <w:r>
        <w:t xml:space="preserve">- номер, дата, место принятия решения, включая сведения о должностном лице службы, </w:t>
      </w:r>
      <w:r>
        <w:lastRenderedPageBreak/>
        <w:t>решение или действия (бездействие) которого обжалуются;</w:t>
      </w:r>
    </w:p>
    <w:p w:rsidR="007B7E39" w:rsidRDefault="007B7E39">
      <w:pPr>
        <w:pStyle w:val="ConsPlusNormal"/>
        <w:spacing w:before="220"/>
        <w:ind w:firstLine="540"/>
        <w:jc w:val="both"/>
      </w:pPr>
      <w:r>
        <w:t>- фамилия, имя, отчество (последнее - при наличии) или наименование заявителя;</w:t>
      </w:r>
    </w:p>
    <w:p w:rsidR="007B7E39" w:rsidRDefault="007B7E39">
      <w:pPr>
        <w:pStyle w:val="ConsPlusNormal"/>
        <w:spacing w:before="220"/>
        <w:ind w:firstLine="540"/>
        <w:jc w:val="both"/>
      </w:pPr>
      <w:r>
        <w:t>- основания для принятия решения по жалобе;</w:t>
      </w:r>
    </w:p>
    <w:p w:rsidR="007B7E39" w:rsidRDefault="007B7E39">
      <w:pPr>
        <w:pStyle w:val="ConsPlusNormal"/>
        <w:spacing w:before="220"/>
        <w:ind w:firstLine="540"/>
        <w:jc w:val="both"/>
      </w:pPr>
      <w:r>
        <w:t>- принятое по жалобе решение;</w:t>
      </w:r>
    </w:p>
    <w:p w:rsidR="007B7E39" w:rsidRDefault="007B7E39">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7B7E39" w:rsidRDefault="007B7E39">
      <w:pPr>
        <w:pStyle w:val="ConsPlusNormal"/>
        <w:spacing w:before="220"/>
        <w:ind w:firstLine="540"/>
        <w:jc w:val="both"/>
      </w:pPr>
      <w:r>
        <w:t>- сведения о порядке обжалования принятого по жалобе решения.</w:t>
      </w:r>
    </w:p>
    <w:p w:rsidR="007B7E39" w:rsidRDefault="007B7E39">
      <w:pPr>
        <w:pStyle w:val="ConsPlusNormal"/>
        <w:spacing w:before="220"/>
        <w:ind w:firstLine="540"/>
        <w:jc w:val="both"/>
      </w:pPr>
      <w:r>
        <w:t>5.8.3. Ответ по результатам рассмотрения жалобы подписывается уполномоченным на рассмотрение жалобы должностным лицом службы.</w:t>
      </w:r>
    </w:p>
    <w:p w:rsidR="007B7E39" w:rsidRDefault="007B7E39">
      <w:pPr>
        <w:pStyle w:val="ConsPlusNormal"/>
        <w:spacing w:before="220"/>
        <w:ind w:firstLine="540"/>
        <w:jc w:val="both"/>
      </w:pPr>
      <w:r>
        <w:t>Ответ в форме электронного документа, подписывается усиленной квалифицированной электронной подписью уполномоченного на рассмотрение жалобы должностного лица службы.</w:t>
      </w:r>
    </w:p>
    <w:p w:rsidR="007B7E39" w:rsidRDefault="007B7E39">
      <w:pPr>
        <w:pStyle w:val="ConsPlusNormal"/>
        <w:spacing w:before="220"/>
        <w:ind w:firstLine="540"/>
        <w:jc w:val="both"/>
      </w:pPr>
      <w:r>
        <w:t>5.9. Порядок обжалования решения по жалобе</w:t>
      </w:r>
    </w:p>
    <w:p w:rsidR="007B7E39" w:rsidRDefault="007B7E39">
      <w:pPr>
        <w:pStyle w:val="ConsPlusNormal"/>
        <w:spacing w:before="220"/>
        <w:ind w:firstLine="540"/>
        <w:jc w:val="both"/>
      </w:pPr>
      <w: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7B7E39" w:rsidRDefault="007B7E39">
      <w:pPr>
        <w:pStyle w:val="ConsPlusNormal"/>
        <w:spacing w:before="220"/>
        <w:ind w:firstLine="540"/>
        <w:jc w:val="both"/>
      </w:pPr>
      <w:r>
        <w:t>5.10. Право заявителя на получение информации и документов, необходимых для обоснования и рассмотрения жалобы</w:t>
      </w:r>
    </w:p>
    <w:p w:rsidR="007B7E39" w:rsidRDefault="007B7E39">
      <w:pPr>
        <w:pStyle w:val="ConsPlusNormal"/>
        <w:spacing w:before="220"/>
        <w:ind w:firstLine="540"/>
        <w:jc w:val="both"/>
      </w:pPr>
      <w:r>
        <w:t>Для обоснования и рассмотрения жалобы заявители имеют право представлять в службу дополнительные документы и материалы либо обращаться с просьбой об их истребовании, в том числе в электронной форме.</w:t>
      </w:r>
    </w:p>
    <w:p w:rsidR="007B7E39" w:rsidRDefault="007B7E39">
      <w:pPr>
        <w:pStyle w:val="ConsPlusNormal"/>
        <w:spacing w:before="220"/>
        <w:ind w:firstLine="540"/>
        <w:jc w:val="both"/>
      </w:pPr>
      <w:proofErr w:type="gramStart"/>
      <w:r>
        <w:t>Служба или должностное лицо службы по направленному в установленном порядке запросу заявителя обязаны в течение 15 дней представлять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roofErr w:type="gramEnd"/>
    </w:p>
    <w:p w:rsidR="007B7E39" w:rsidRDefault="007B7E39">
      <w:pPr>
        <w:pStyle w:val="ConsPlusNormal"/>
        <w:spacing w:before="220"/>
        <w:ind w:firstLine="540"/>
        <w:jc w:val="both"/>
      </w:pPr>
      <w:r>
        <w:t>5.11. Перечень случаев, в которых служба отказывает в удовлетворении жалобы</w:t>
      </w:r>
    </w:p>
    <w:p w:rsidR="007B7E39" w:rsidRDefault="007B7E39">
      <w:pPr>
        <w:pStyle w:val="ConsPlusNormal"/>
        <w:spacing w:before="220"/>
        <w:ind w:firstLine="540"/>
        <w:jc w:val="both"/>
      </w:pPr>
      <w:r>
        <w:t>Служба отказывает в удовлетворении жалобы в следующих случаях:</w:t>
      </w:r>
    </w:p>
    <w:p w:rsidR="007B7E39" w:rsidRDefault="007B7E39">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7B7E39" w:rsidRDefault="007B7E39">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7B7E39" w:rsidRDefault="007B7E39">
      <w:pPr>
        <w:pStyle w:val="ConsPlusNormal"/>
        <w:spacing w:before="220"/>
        <w:ind w:firstLine="540"/>
        <w:jc w:val="both"/>
      </w:pPr>
      <w:r>
        <w:t xml:space="preserve">- наличие решения по жалобе, принятого ранее в соответствии с требованиями Федерального </w:t>
      </w:r>
      <w:hyperlink r:id="rId58">
        <w:r>
          <w:rPr>
            <w:color w:val="0000FF"/>
          </w:rPr>
          <w:t>закона</w:t>
        </w:r>
      </w:hyperlink>
      <w:r>
        <w:t xml:space="preserve"> N 210-ФЗ в отношении того же заявителя и по тому же предмету жалобы.</w:t>
      </w:r>
    </w:p>
    <w:p w:rsidR="007B7E39" w:rsidRDefault="007B7E39">
      <w:pPr>
        <w:pStyle w:val="ConsPlusNormal"/>
        <w:jc w:val="both"/>
      </w:pPr>
      <w:r>
        <w:t xml:space="preserve">(в ред. </w:t>
      </w:r>
      <w:hyperlink r:id="rId59">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spacing w:before="220"/>
        <w:ind w:firstLine="540"/>
        <w:jc w:val="both"/>
      </w:pPr>
      <w:r>
        <w:t>5.12. Перечень случаев, в которых служба оставляет жалобу без рассмотрения</w:t>
      </w:r>
    </w:p>
    <w:p w:rsidR="007B7E39" w:rsidRDefault="007B7E39">
      <w:pPr>
        <w:pStyle w:val="ConsPlusNormal"/>
        <w:spacing w:before="220"/>
        <w:ind w:firstLine="540"/>
        <w:jc w:val="both"/>
      </w:pPr>
      <w:r>
        <w:t>Служба вправе оставить жалобу без рассмотрения в следующих случаях:</w:t>
      </w:r>
    </w:p>
    <w:p w:rsidR="007B7E39" w:rsidRDefault="007B7E39">
      <w:pPr>
        <w:pStyle w:val="ConsPlusNormal"/>
        <w:spacing w:before="220"/>
        <w:ind w:firstLine="540"/>
        <w:jc w:val="both"/>
      </w:pPr>
      <w:r>
        <w:t xml:space="preserve">- наличие в жалобе нецензурных либо оскорбительных выражений, угроз жизни, здоровью </w:t>
      </w:r>
      <w:r>
        <w:lastRenderedPageBreak/>
        <w:t>и имуществу должностных лиц службы, а также членов их семьи;</w:t>
      </w:r>
    </w:p>
    <w:p w:rsidR="007B7E39" w:rsidRDefault="007B7E39">
      <w:pPr>
        <w:pStyle w:val="ConsPlusNormal"/>
        <w:spacing w:before="220"/>
        <w:ind w:firstLine="540"/>
        <w:jc w:val="both"/>
      </w:pPr>
      <w:proofErr w:type="gramStart"/>
      <w: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7B7E39" w:rsidRDefault="007B7E39">
      <w:pPr>
        <w:pStyle w:val="ConsPlusNormal"/>
        <w:spacing w:before="220"/>
        <w:ind w:firstLine="540"/>
        <w:jc w:val="both"/>
      </w:pPr>
      <w:r>
        <w:t>Заявитель информируется об оставлении жалобы без рассмотрения в течение 3 рабочих дней со дня регистрации жалобы в службе.</w:t>
      </w:r>
    </w:p>
    <w:p w:rsidR="007B7E39" w:rsidRDefault="007B7E39">
      <w:pPr>
        <w:pStyle w:val="ConsPlusNormal"/>
        <w:jc w:val="both"/>
      </w:pPr>
      <w:r>
        <w:t xml:space="preserve">(в ред. </w:t>
      </w:r>
      <w:hyperlink r:id="rId60">
        <w:r>
          <w:rPr>
            <w:color w:val="0000FF"/>
          </w:rPr>
          <w:t>Постановления</w:t>
        </w:r>
      </w:hyperlink>
      <w:r>
        <w:t xml:space="preserve"> службы гостехнадзора Астраханской области от 20.12.2023 N 6-ПС)</w:t>
      </w:r>
    </w:p>
    <w:p w:rsidR="007B7E39" w:rsidRDefault="007B7E39">
      <w:pPr>
        <w:pStyle w:val="ConsPlusNormal"/>
        <w:jc w:val="both"/>
      </w:pPr>
    </w:p>
    <w:p w:rsidR="007B7E39" w:rsidRDefault="007B7E39">
      <w:pPr>
        <w:pStyle w:val="ConsPlusNormal"/>
        <w:jc w:val="both"/>
      </w:pPr>
    </w:p>
    <w:p w:rsidR="007B7E39" w:rsidRDefault="007B7E39">
      <w:pPr>
        <w:pStyle w:val="ConsPlusNormal"/>
        <w:pBdr>
          <w:bottom w:val="single" w:sz="6" w:space="0" w:color="auto"/>
        </w:pBdr>
        <w:spacing w:before="100" w:after="100"/>
        <w:jc w:val="both"/>
        <w:rPr>
          <w:sz w:val="2"/>
          <w:szCs w:val="2"/>
        </w:rPr>
      </w:pPr>
    </w:p>
    <w:p w:rsidR="00830CF1" w:rsidRDefault="00830CF1">
      <w:bookmarkStart w:id="15" w:name="_GoBack"/>
      <w:bookmarkEnd w:id="15"/>
    </w:p>
    <w:sectPr w:rsidR="00830CF1" w:rsidSect="00165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39"/>
    <w:rsid w:val="00165717"/>
    <w:rsid w:val="005327E7"/>
    <w:rsid w:val="007B7E39"/>
    <w:rsid w:val="00830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7E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B7E3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B7E3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7E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B7E3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B7E3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22&amp;n=115798&amp;dst=100009" TargetMode="External"/><Relationship Id="rId18" Type="http://schemas.openxmlformats.org/officeDocument/2006/relationships/hyperlink" Target="http://www.gosuslugi.ru" TargetMode="External"/><Relationship Id="rId26" Type="http://schemas.openxmlformats.org/officeDocument/2006/relationships/hyperlink" Target="https://login.consultant.ru/link/?req=doc&amp;base=RLAW322&amp;n=115798&amp;dst=100014" TargetMode="External"/><Relationship Id="rId39" Type="http://schemas.openxmlformats.org/officeDocument/2006/relationships/hyperlink" Target="https://login.consultant.ru/link/?req=doc&amp;base=RZR&amp;n=494996" TargetMode="External"/><Relationship Id="rId21" Type="http://schemas.openxmlformats.org/officeDocument/2006/relationships/hyperlink" Target="https://login.consultant.ru/link/?req=doc&amp;base=RZR&amp;n=213195&amp;dst=2" TargetMode="External"/><Relationship Id="rId34" Type="http://schemas.openxmlformats.org/officeDocument/2006/relationships/hyperlink" Target="https://login.consultant.ru/link/?req=doc&amp;base=RZR&amp;n=475532&amp;dst=10099" TargetMode="External"/><Relationship Id="rId42" Type="http://schemas.openxmlformats.org/officeDocument/2006/relationships/hyperlink" Target="https://login.consultant.ru/link/?req=doc&amp;base=RZR&amp;n=442096&amp;dst=100010" TargetMode="External"/><Relationship Id="rId47" Type="http://schemas.openxmlformats.org/officeDocument/2006/relationships/hyperlink" Target="https://login.consultant.ru/link/?req=doc&amp;base=RLAW322&amp;n=115798&amp;dst=100026" TargetMode="External"/><Relationship Id="rId50" Type="http://schemas.openxmlformats.org/officeDocument/2006/relationships/hyperlink" Target="http://www.gosuslugi.ru" TargetMode="External"/><Relationship Id="rId55" Type="http://schemas.openxmlformats.org/officeDocument/2006/relationships/hyperlink" Target="https://login.consultant.ru/link/?req=doc&amp;base=RZR&amp;n=502642" TargetMode="External"/><Relationship Id="rId7" Type="http://schemas.openxmlformats.org/officeDocument/2006/relationships/hyperlink" Target="https://login.consultant.ru/link/?req=doc&amp;base=RLAW322&amp;n=123782&amp;dst=100057" TargetMode="External"/><Relationship Id="rId2" Type="http://schemas.microsoft.com/office/2007/relationships/stylesWithEffects" Target="stylesWithEffects.xml"/><Relationship Id="rId16" Type="http://schemas.openxmlformats.org/officeDocument/2006/relationships/hyperlink" Target="https://login.consultant.ru/link/?req=doc&amp;base=RZR&amp;n=494996&amp;dst=38" TargetMode="External"/><Relationship Id="rId20" Type="http://schemas.openxmlformats.org/officeDocument/2006/relationships/hyperlink" Target="https://login.consultant.ru/link/?req=doc&amp;base=RLAW322&amp;n=115798&amp;dst=100012" TargetMode="External"/><Relationship Id="rId29" Type="http://schemas.openxmlformats.org/officeDocument/2006/relationships/hyperlink" Target="https://login.consultant.ru/link/?req=doc&amp;base=RZR&amp;n=494996&amp;dst=359" TargetMode="External"/><Relationship Id="rId41" Type="http://schemas.openxmlformats.org/officeDocument/2006/relationships/hyperlink" Target="https://login.consultant.ru/link/?req=doc&amp;base=RZR&amp;n=483022&amp;dst=252" TargetMode="External"/><Relationship Id="rId54" Type="http://schemas.openxmlformats.org/officeDocument/2006/relationships/hyperlink" Target="https://login.consultant.ru/link/?req=doc&amp;base=RLAW322&amp;n=115798&amp;dst=100030"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22&amp;n=115798&amp;dst=100007" TargetMode="External"/><Relationship Id="rId11" Type="http://schemas.openxmlformats.org/officeDocument/2006/relationships/hyperlink" Target="https://login.consultant.ru/link/?req=doc&amp;base=RLAW322&amp;n=115798&amp;dst=100008" TargetMode="External"/><Relationship Id="rId24" Type="http://schemas.openxmlformats.org/officeDocument/2006/relationships/hyperlink" Target="https://login.consultant.ru/link/?req=doc&amp;base=RZR&amp;n=481150&amp;dst=86" TargetMode="External"/><Relationship Id="rId32" Type="http://schemas.openxmlformats.org/officeDocument/2006/relationships/hyperlink" Target="https://login.consultant.ru/link/?req=doc&amp;base=RLAW322&amp;n=115798&amp;dst=100016" TargetMode="External"/><Relationship Id="rId37" Type="http://schemas.openxmlformats.org/officeDocument/2006/relationships/hyperlink" Target="https://login.consultant.ru/link/?req=doc&amp;base=RLAW322&amp;n=123782&amp;dst=100057" TargetMode="External"/><Relationship Id="rId40" Type="http://schemas.openxmlformats.org/officeDocument/2006/relationships/hyperlink" Target="https://login.consultant.ru/link/?req=doc&amp;base=RLAW322&amp;n=115798&amp;dst=100021" TargetMode="External"/><Relationship Id="rId45" Type="http://schemas.openxmlformats.org/officeDocument/2006/relationships/hyperlink" Target="https://login.consultant.ru/link/?req=doc&amp;base=RZR&amp;n=494996&amp;dst=290" TargetMode="External"/><Relationship Id="rId53" Type="http://schemas.openxmlformats.org/officeDocument/2006/relationships/hyperlink" Target="https://login.consultant.ru/link/?req=doc&amp;base=RLAW322&amp;n=115798&amp;dst=100028" TargetMode="External"/><Relationship Id="rId58" Type="http://schemas.openxmlformats.org/officeDocument/2006/relationships/hyperlink" Target="https://login.consultant.ru/link/?req=doc&amp;base=RZR&amp;n=49499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322&amp;n=115798&amp;dst=100011" TargetMode="External"/><Relationship Id="rId23" Type="http://schemas.openxmlformats.org/officeDocument/2006/relationships/hyperlink" Target="https://login.consultant.ru/link/?req=doc&amp;base=RZR&amp;n=481150&amp;dst=54" TargetMode="External"/><Relationship Id="rId28" Type="http://schemas.openxmlformats.org/officeDocument/2006/relationships/hyperlink" Target="https://login.consultant.ru/link/?req=doc&amp;base=RLAW322&amp;n=115798&amp;dst=100014" TargetMode="External"/><Relationship Id="rId36" Type="http://schemas.openxmlformats.org/officeDocument/2006/relationships/hyperlink" Target="https://login.consultant.ru/link/?req=doc&amp;base=RLAW322&amp;n=115798&amp;dst=100020" TargetMode="External"/><Relationship Id="rId49" Type="http://schemas.openxmlformats.org/officeDocument/2006/relationships/hyperlink" Target="http://www.gtn.astrobl.ru" TargetMode="External"/><Relationship Id="rId57" Type="http://schemas.openxmlformats.org/officeDocument/2006/relationships/hyperlink" Target="https://login.consultant.ru/link/?req=doc&amp;base=RLAW322&amp;n=115798&amp;dst=100025" TargetMode="External"/><Relationship Id="rId61" Type="http://schemas.openxmlformats.org/officeDocument/2006/relationships/fontTable" Target="fontTable.xml"/><Relationship Id="rId10" Type="http://schemas.openxmlformats.org/officeDocument/2006/relationships/hyperlink" Target="https://login.consultant.ru/link/?req=doc&amp;base=RLAW322&amp;n=116189&amp;dst=100210" TargetMode="External"/><Relationship Id="rId19" Type="http://schemas.openxmlformats.org/officeDocument/2006/relationships/hyperlink" Target="http://gosuslugi.astrobl.ru" TargetMode="External"/><Relationship Id="rId31" Type="http://schemas.openxmlformats.org/officeDocument/2006/relationships/hyperlink" Target="https://login.consultant.ru/link/?req=doc&amp;base=RLAW322&amp;n=115798&amp;dst=100015" TargetMode="External"/><Relationship Id="rId44" Type="http://schemas.openxmlformats.org/officeDocument/2006/relationships/hyperlink" Target="https://login.consultant.ru/link/?req=doc&amp;base=RZR&amp;n=481150&amp;dst=100060" TargetMode="External"/><Relationship Id="rId52" Type="http://schemas.openxmlformats.org/officeDocument/2006/relationships/hyperlink" Target="http://www.mfc.astrobl.ru" TargetMode="External"/><Relationship Id="rId60" Type="http://schemas.openxmlformats.org/officeDocument/2006/relationships/hyperlink" Target="https://login.consultant.ru/link/?req=doc&amp;base=RLAW322&amp;n=115798&amp;dst=100033"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94996" TargetMode="External"/><Relationship Id="rId14" Type="http://schemas.openxmlformats.org/officeDocument/2006/relationships/hyperlink" Target="https://login.consultant.ru/link/?req=doc&amp;base=RLAW322&amp;n=123782&amp;dst=100057" TargetMode="External"/><Relationship Id="rId22" Type="http://schemas.openxmlformats.org/officeDocument/2006/relationships/hyperlink" Target="https://login.consultant.ru/link/?req=doc&amp;base=RZR&amp;n=213195&amp;dst=2" TargetMode="External"/><Relationship Id="rId27" Type="http://schemas.openxmlformats.org/officeDocument/2006/relationships/hyperlink" Target="https://login.consultant.ru/link/?req=doc&amp;base=RZR&amp;n=494996&amp;dst=290" TargetMode="External"/><Relationship Id="rId30" Type="http://schemas.openxmlformats.org/officeDocument/2006/relationships/hyperlink" Target="https://login.consultant.ru/link/?req=doc&amp;base=RLAW322&amp;n=115798&amp;dst=100014" TargetMode="External"/><Relationship Id="rId35" Type="http://schemas.openxmlformats.org/officeDocument/2006/relationships/hyperlink" Target="https://login.consultant.ru/link/?req=doc&amp;base=RLAW322&amp;n=121501" TargetMode="External"/><Relationship Id="rId43" Type="http://schemas.openxmlformats.org/officeDocument/2006/relationships/hyperlink" Target="https://login.consultant.ru/link/?req=doc&amp;base=RLAW322&amp;n=115798&amp;dst=100022" TargetMode="External"/><Relationship Id="rId48" Type="http://schemas.openxmlformats.org/officeDocument/2006/relationships/hyperlink" Target="http://www.gtn.astrobl.ru" TargetMode="External"/><Relationship Id="rId56" Type="http://schemas.openxmlformats.org/officeDocument/2006/relationships/hyperlink" Target="https://login.consultant.ru/link/?req=doc&amp;base=RZR&amp;n=494996&amp;dst=234" TargetMode="External"/><Relationship Id="rId8" Type="http://schemas.openxmlformats.org/officeDocument/2006/relationships/hyperlink" Target="https://login.consultant.ru/link/?req=doc&amp;base=RZR&amp;n=357927" TargetMode="External"/><Relationship Id="rId51" Type="http://schemas.openxmlformats.org/officeDocument/2006/relationships/hyperlink" Target="http://gosuslugi.astrobl.ru" TargetMode="External"/><Relationship Id="rId3" Type="http://schemas.openxmlformats.org/officeDocument/2006/relationships/settings" Target="settings.xml"/><Relationship Id="rId12" Type="http://schemas.openxmlformats.org/officeDocument/2006/relationships/hyperlink" Target="http://www.gtn.astrobl.ru" TargetMode="External"/><Relationship Id="rId17" Type="http://schemas.openxmlformats.org/officeDocument/2006/relationships/hyperlink" Target="http://www.gtn.astrobl.ru" TargetMode="External"/><Relationship Id="rId25" Type="http://schemas.openxmlformats.org/officeDocument/2006/relationships/hyperlink" Target="https://login.consultant.ru/link/?req=doc&amp;base=RZR&amp;n=494996&amp;dst=43" TargetMode="External"/><Relationship Id="rId33" Type="http://schemas.openxmlformats.org/officeDocument/2006/relationships/hyperlink" Target="https://login.consultant.ru/link/?req=doc&amp;base=RZR&amp;n=494998&amp;dst=100088" TargetMode="External"/><Relationship Id="rId38" Type="http://schemas.openxmlformats.org/officeDocument/2006/relationships/hyperlink" Target="https://login.consultant.ru/link/?req=doc&amp;base=RZR&amp;n=475532&amp;dst=1320" TargetMode="External"/><Relationship Id="rId46" Type="http://schemas.openxmlformats.org/officeDocument/2006/relationships/hyperlink" Target="https://login.consultant.ru/link/?req=doc&amp;base=RLAW322&amp;n=115798&amp;dst=100025" TargetMode="External"/><Relationship Id="rId59" Type="http://schemas.openxmlformats.org/officeDocument/2006/relationships/hyperlink" Target="https://login.consultant.ru/link/?req=doc&amp;base=RLAW322&amp;n=115798&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10563</Words>
  <Characters>60214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SGTN-Otdel</dc:creator>
  <cp:lastModifiedBy>SGTN-Otdel</cp:lastModifiedBy>
  <cp:revision>1</cp:revision>
  <dcterms:created xsi:type="dcterms:W3CDTF">2025-07-10T06:28:00Z</dcterms:created>
  <dcterms:modified xsi:type="dcterms:W3CDTF">2025-07-10T06:29:00Z</dcterms:modified>
</cp:coreProperties>
</file>